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796"/>
        <w:gridCol w:w="915"/>
        <w:gridCol w:w="1111"/>
        <w:gridCol w:w="838"/>
        <w:gridCol w:w="296"/>
        <w:gridCol w:w="1084"/>
        <w:gridCol w:w="1081"/>
        <w:gridCol w:w="103"/>
        <w:gridCol w:w="422"/>
        <w:gridCol w:w="415"/>
        <w:gridCol w:w="366"/>
        <w:gridCol w:w="357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第七次人口普查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鄂州市统计局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3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64.48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94.82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64.48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94.82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普查登记、数据审核和验收、数据汇总、数据质量抽查与评估、数据发布等工作</w:t>
            </w:r>
          </w:p>
        </w:tc>
        <w:tc>
          <w:tcPr>
            <w:tcW w:w="34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指标1：开展数据质量抽查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6次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指标2：开展统计业务培训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指标1：确保数据质量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通过上级验收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通过上级验收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成本指标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项目成本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不超过当年预算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不超过当年预算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为科学制定国民经济和社会制度打下基础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数据可采用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数据可采用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按时完成普查任务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满意度指标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满意度指标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服务对象满意度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99.48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/>
          <w:color w:val="auto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796"/>
        <w:gridCol w:w="915"/>
        <w:gridCol w:w="1111"/>
        <w:gridCol w:w="794"/>
        <w:gridCol w:w="340"/>
        <w:gridCol w:w="875"/>
        <w:gridCol w:w="1290"/>
        <w:gridCol w:w="103"/>
        <w:gridCol w:w="422"/>
        <w:gridCol w:w="287"/>
        <w:gridCol w:w="328"/>
        <w:gridCol w:w="523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 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一般行政管理事务（统计信息事务）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鄂州市统计局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3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为机关干部后勤保障提供服务，营造一个良好的工作秩序，保障机关工作正常运转</w:t>
            </w:r>
          </w:p>
        </w:tc>
        <w:tc>
          <w:tcPr>
            <w:tcW w:w="3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产出指标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指标1：完成办公场所门卫值守、监控、巡逻值班等各项保安工作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指标2：供应早、中、晚餐，定期消毒检查，确保食堂食品卫生安全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指标3：进行保洁服务，确保区域内卫生整洁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指标4：对办公场所各类资产进行日常维护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任务完成时间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2021年12月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2021年12月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rPr>
          <w:trHeight w:val="63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不超过年初预算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干部职工满意率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6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d+sjeEBAAC5AwAADgAAAGRycy9lMm9Eb2MueG1srVNLbtswEN0XyB2I&#10;2ceSXaRwBdNBCiNBgKItkPYANEVZBPgDSVtyD9DeoKtuuu+5fI4MKckp0k0W2UhDzsybeW+Gq+te&#10;K3IQPkhrKMxnJRBhuK2l2VH49vX2cgkkRGZqpqwRFI4iwPX64s2qc5VY2NaqWniCICZUnaPQxuiq&#10;ogi8FZqFmXXCoLOxXrOIR78ras86RNeqWJTlu6KzvnbechEC3m4GJ4yI/iWAtmkkFxvL91qYOKB6&#10;oVhESqGVLsA6d9s0gsfPTRNEJIoCMo35i0XQ3qZvsV6xaueZayUfW2AvaeEZJ82kwaJnqA2LjOy9&#10;/A9KS+5tsE2ccauLgUhWBFnMy2faPLTMicwFpQ7uLHp4PVj+6fDFE1lTeAvEMI0DP/36efr99/Tn&#10;B5kneToXKox6cBgX+w+2x6WZ7gNeJtZ943X6Ix+CfhT3eBZX9JHwlLRcLJclujj6pgPiF0/pzod4&#10;J6wmyaDgcXpZVHb4GOIQOoWkasbeSqXyBJUhHYX3V4urnHD2ILgyWCORGJpNVuy3/chsa+sjEsP3&#10;gAVb678D6XAbKBhcfiDq3qDYaXEmw0/GdjKY4ZhIIQLZOy93bV6y1GBwN/uITebeU+Gh2tgPTjSz&#10;H7cvrcy/5xz19OLW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B136yN4QEAALk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Y2M5ODc0M2VkZDYxYTU3MmFlZTkxNjgzNTFmMzEifQ=="/>
  </w:docVars>
  <w:rsids>
    <w:rsidRoot w:val="7D122B72"/>
    <w:rsid w:val="05896847"/>
    <w:rsid w:val="1D352D7F"/>
    <w:rsid w:val="234035CC"/>
    <w:rsid w:val="29A11C8E"/>
    <w:rsid w:val="2E3C741C"/>
    <w:rsid w:val="3DAB0CA3"/>
    <w:rsid w:val="3F4F35AB"/>
    <w:rsid w:val="436C3E59"/>
    <w:rsid w:val="48901328"/>
    <w:rsid w:val="66FF7EA1"/>
    <w:rsid w:val="7047724F"/>
    <w:rsid w:val="71081861"/>
    <w:rsid w:val="7C352D2F"/>
    <w:rsid w:val="7D1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892</Words>
  <Characters>1032</Characters>
  <Lines>0</Lines>
  <Paragraphs>0</Paragraphs>
  <TotalTime>0</TotalTime>
  <ScaleCrop>false</ScaleCrop>
  <LinksUpToDate>false</LinksUpToDate>
  <CharactersWithSpaces>1056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2020-08-24T06:48:00Z</dcterms:created>
  <dc:creator>牵着卢卡斯</dc:creator>
  <cp:lastModifiedBy>牵着卢卡斯</cp:lastModifiedBy>
  <cp:lastPrinted>2021-11-09T06:42:00Z</cp:lastPrinted>
  <dcterms:modified xsi:type="dcterms:W3CDTF">2022-09-02T09:24:50Z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29B7E0A4179C4FF59A8F3236D400EE74</vt:lpwstr>
  </property>
</Properties>
</file>