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67" w:rsidRPr="00BF4681" w:rsidRDefault="00083367" w:rsidP="001F2B4E">
      <w:pPr>
        <w:spacing w:afterLines="50"/>
        <w:jc w:val="left"/>
        <w:rPr>
          <w:rFonts w:ascii="黑体" w:eastAsia="黑体" w:hAnsi="黑体"/>
          <w:sz w:val="28"/>
          <w:szCs w:val="28"/>
        </w:rPr>
      </w:pPr>
      <w:r w:rsidRPr="00BF4681">
        <w:rPr>
          <w:rFonts w:ascii="黑体" w:eastAsia="黑体" w:hAnsi="黑体" w:hint="eastAsia"/>
          <w:sz w:val="28"/>
          <w:szCs w:val="28"/>
        </w:rPr>
        <w:t>附件</w:t>
      </w:r>
      <w:r w:rsidR="00BF4681" w:rsidRPr="00BF4681">
        <w:rPr>
          <w:rFonts w:ascii="黑体" w:eastAsia="黑体" w:hAnsi="黑体" w:hint="eastAsia"/>
          <w:sz w:val="28"/>
          <w:szCs w:val="28"/>
        </w:rPr>
        <w:t>1</w:t>
      </w:r>
    </w:p>
    <w:p w:rsidR="007D2E19" w:rsidRPr="00861822" w:rsidRDefault="009B57DB" w:rsidP="001F2B4E">
      <w:pPr>
        <w:spacing w:afterLines="50"/>
        <w:jc w:val="center"/>
        <w:rPr>
          <w:rFonts w:ascii="方正小标宋简体" w:eastAsia="方正小标宋简体"/>
          <w:sz w:val="44"/>
          <w:szCs w:val="44"/>
        </w:rPr>
      </w:pPr>
      <w:r>
        <w:rPr>
          <w:rFonts w:ascii="方正小标宋简体" w:eastAsia="方正小标宋简体" w:hint="eastAsia"/>
          <w:sz w:val="44"/>
          <w:szCs w:val="44"/>
        </w:rPr>
        <w:t>鄂州市民办高中</w:t>
      </w:r>
      <w:r w:rsidR="00085FBF" w:rsidRPr="00085FBF">
        <w:rPr>
          <w:rFonts w:ascii="方正小标宋简体" w:eastAsia="方正小标宋简体" w:hint="eastAsia"/>
          <w:sz w:val="44"/>
          <w:szCs w:val="44"/>
        </w:rPr>
        <w:t>年检材料清单</w:t>
      </w:r>
    </w:p>
    <w:p w:rsidR="00E01632" w:rsidRPr="00184DCF" w:rsidRDefault="00184DCF" w:rsidP="00636A46">
      <w:pPr>
        <w:widowControl/>
        <w:spacing w:line="580" w:lineRule="exact"/>
        <w:ind w:firstLineChars="200" w:firstLine="640"/>
        <w:jc w:val="left"/>
        <w:rPr>
          <w:rFonts w:ascii="仿宋_GB2312" w:eastAsia="仿宋_GB2312" w:hAnsi="仿宋"/>
          <w:sz w:val="32"/>
          <w:szCs w:val="32"/>
        </w:rPr>
      </w:pPr>
      <w:r w:rsidRPr="00184DCF">
        <w:rPr>
          <w:rFonts w:ascii="仿宋_GB2312" w:eastAsia="仿宋_GB2312" w:hAnsi="仿宋" w:hint="eastAsia"/>
          <w:sz w:val="32"/>
          <w:szCs w:val="32"/>
        </w:rPr>
        <w:t>一、学</w:t>
      </w:r>
      <w:r w:rsidR="00B644F3" w:rsidRPr="00184DCF">
        <w:rPr>
          <w:rFonts w:ascii="仿宋_GB2312" w:eastAsia="仿宋_GB2312" w:hAnsi="仿宋" w:hint="eastAsia"/>
          <w:sz w:val="32"/>
          <w:szCs w:val="32"/>
        </w:rPr>
        <w:t>校自查报告</w:t>
      </w:r>
    </w:p>
    <w:p w:rsidR="008B0173" w:rsidRDefault="008B0173" w:rsidP="00636A46">
      <w:pPr>
        <w:spacing w:line="580" w:lineRule="exact"/>
        <w:ind w:firstLineChars="200" w:firstLine="640"/>
        <w:rPr>
          <w:rFonts w:ascii="仿宋_GB2312" w:eastAsia="仿宋_GB2312" w:hAnsi="仿宋"/>
          <w:sz w:val="32"/>
          <w:szCs w:val="32"/>
        </w:rPr>
      </w:pPr>
      <w:r w:rsidRPr="00184DCF">
        <w:rPr>
          <w:rFonts w:ascii="仿宋_GB2312" w:eastAsia="仿宋_GB2312" w:hAnsi="仿宋" w:hint="eastAsia"/>
          <w:sz w:val="32"/>
          <w:szCs w:val="32"/>
        </w:rPr>
        <w:t>重点报告党对学校工作全面领导、完善办学条件、规范办学行为及内部管理、办学成效及学校自查或教育行政部门督查前期发现重点问题的整改落实等方面的情况。</w:t>
      </w:r>
    </w:p>
    <w:p w:rsidR="00184DCF" w:rsidRDefault="007704B6" w:rsidP="00636A46">
      <w:pPr>
        <w:spacing w:line="580" w:lineRule="exact"/>
        <w:ind w:firstLineChars="200" w:firstLine="640"/>
        <w:jc w:val="left"/>
        <w:rPr>
          <w:rFonts w:ascii="仿宋_GB2312" w:eastAsia="仿宋_GB2312" w:hAnsi="仿宋"/>
          <w:sz w:val="32"/>
          <w:szCs w:val="32"/>
        </w:rPr>
      </w:pPr>
      <w:r w:rsidRPr="007704B6">
        <w:rPr>
          <w:rFonts w:ascii="仿宋_GB2312" w:eastAsia="仿宋_GB2312" w:hAnsi="仿宋" w:hint="eastAsia"/>
          <w:sz w:val="32"/>
          <w:szCs w:val="32"/>
        </w:rPr>
        <w:t>二、</w:t>
      </w:r>
      <w:r>
        <w:rPr>
          <w:rFonts w:ascii="仿宋_GB2312" w:eastAsia="仿宋_GB2312" w:hAnsi="仿宋" w:hint="eastAsia"/>
          <w:sz w:val="32"/>
          <w:szCs w:val="32"/>
        </w:rPr>
        <w:t>学</w:t>
      </w:r>
      <w:r w:rsidR="00184DCF" w:rsidRPr="007704B6">
        <w:rPr>
          <w:rFonts w:ascii="仿宋_GB2312" w:eastAsia="仿宋_GB2312" w:hAnsi="仿宋" w:hint="eastAsia"/>
          <w:sz w:val="32"/>
          <w:szCs w:val="32"/>
        </w:rPr>
        <w:t>校章程</w:t>
      </w:r>
    </w:p>
    <w:p w:rsidR="00041DF0" w:rsidRPr="007704B6" w:rsidRDefault="00041DF0" w:rsidP="00636A46">
      <w:pPr>
        <w:spacing w:line="5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按照《教育部办公厅关于深入贯彻落实党的教育方针</w:t>
      </w:r>
      <w:r w:rsidR="001F2B4E">
        <w:rPr>
          <w:rFonts w:ascii="仿宋_GB2312" w:eastAsia="仿宋_GB2312" w:hAnsi="仿宋" w:hint="eastAsia"/>
          <w:sz w:val="32"/>
          <w:szCs w:val="32"/>
        </w:rPr>
        <w:t xml:space="preserve"> </w:t>
      </w:r>
      <w:r>
        <w:rPr>
          <w:rFonts w:ascii="仿宋_GB2312" w:eastAsia="仿宋_GB2312" w:hAnsi="仿宋" w:hint="eastAsia"/>
          <w:sz w:val="32"/>
          <w:szCs w:val="32"/>
        </w:rPr>
        <w:t>进一步做好党的建设有关内容写入民办学校章程工作的通知》（教发厅函</w:t>
      </w:r>
      <w:r w:rsidR="006F2584" w:rsidRPr="006F2584">
        <w:rPr>
          <w:rFonts w:ascii="仿宋_GB2312" w:eastAsia="仿宋_GB2312" w:hAnsi="仿宋" w:hint="eastAsia"/>
          <w:sz w:val="32"/>
          <w:szCs w:val="32"/>
        </w:rPr>
        <w:t>〔</w:t>
      </w:r>
      <w:r w:rsidR="006F2584">
        <w:rPr>
          <w:rFonts w:ascii="仿宋_GB2312" w:eastAsia="仿宋_GB2312" w:hAnsi="仿宋" w:hint="eastAsia"/>
          <w:sz w:val="32"/>
          <w:szCs w:val="32"/>
        </w:rPr>
        <w:t>2021</w:t>
      </w:r>
      <w:r w:rsidR="006F2584" w:rsidRPr="006F2584">
        <w:rPr>
          <w:rFonts w:ascii="仿宋_GB2312" w:eastAsia="仿宋_GB2312" w:hAnsi="仿宋" w:hint="eastAsia"/>
          <w:sz w:val="32"/>
          <w:szCs w:val="32"/>
        </w:rPr>
        <w:t>〕</w:t>
      </w:r>
      <w:r w:rsidR="006F2584">
        <w:rPr>
          <w:rFonts w:ascii="仿宋_GB2312" w:eastAsia="仿宋_GB2312" w:hAnsi="仿宋" w:hint="eastAsia"/>
          <w:sz w:val="32"/>
          <w:szCs w:val="32"/>
        </w:rPr>
        <w:t>11号</w:t>
      </w:r>
      <w:r>
        <w:rPr>
          <w:rFonts w:ascii="仿宋_GB2312" w:eastAsia="仿宋_GB2312" w:hAnsi="仿宋" w:hint="eastAsia"/>
          <w:sz w:val="32"/>
          <w:szCs w:val="32"/>
        </w:rPr>
        <w:t>）</w:t>
      </w:r>
      <w:r w:rsidR="00EC055E">
        <w:rPr>
          <w:rFonts w:ascii="仿宋_GB2312" w:eastAsia="仿宋_GB2312" w:hAnsi="仿宋" w:hint="eastAsia"/>
          <w:sz w:val="32"/>
          <w:szCs w:val="32"/>
        </w:rPr>
        <w:t>的要求，把学校党的建设有关内容写人学校章程。</w:t>
      </w:r>
    </w:p>
    <w:p w:rsidR="007704B6" w:rsidRDefault="00184DCF" w:rsidP="00636A4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w:t>
      </w:r>
      <w:r w:rsidR="008B0173" w:rsidRPr="00184DCF">
        <w:rPr>
          <w:rFonts w:ascii="仿宋_GB2312" w:eastAsia="仿宋_GB2312" w:hAnsi="仿宋" w:hint="eastAsia"/>
          <w:sz w:val="32"/>
          <w:szCs w:val="32"/>
        </w:rPr>
        <w:t>、课程设置情况（民办高中）、专业设置情况（民办中职学校）。</w:t>
      </w:r>
    </w:p>
    <w:p w:rsidR="007704B6" w:rsidRPr="00027E52" w:rsidRDefault="007704B6" w:rsidP="00636A46">
      <w:pPr>
        <w:spacing w:line="580" w:lineRule="exact"/>
        <w:ind w:firstLineChars="200" w:firstLine="640"/>
        <w:rPr>
          <w:sz w:val="28"/>
          <w:szCs w:val="28"/>
        </w:rPr>
      </w:pPr>
      <w:r>
        <w:rPr>
          <w:rFonts w:ascii="仿宋_GB2312" w:eastAsia="仿宋_GB2312" w:hAnsi="仿宋" w:hint="eastAsia"/>
          <w:sz w:val="32"/>
          <w:szCs w:val="32"/>
        </w:rPr>
        <w:t>四、</w:t>
      </w:r>
      <w:r w:rsidR="00027E52">
        <w:rPr>
          <w:rFonts w:ascii="仿宋_GB2312" w:eastAsia="仿宋_GB2312" w:hAnsi="仿宋" w:hint="eastAsia"/>
          <w:sz w:val="32"/>
          <w:szCs w:val="32"/>
        </w:rPr>
        <w:t>民办学校专任教师信息表。</w:t>
      </w:r>
    </w:p>
    <w:p w:rsidR="007D2E19" w:rsidRPr="00184DCF" w:rsidRDefault="007704B6" w:rsidP="00636A46">
      <w:pPr>
        <w:spacing w:line="5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五</w:t>
      </w:r>
      <w:r w:rsidR="00184DCF" w:rsidRPr="00184DCF">
        <w:rPr>
          <w:rFonts w:ascii="仿宋_GB2312" w:eastAsia="仿宋_GB2312" w:hAnsi="仿宋" w:hint="eastAsia"/>
          <w:sz w:val="32"/>
          <w:szCs w:val="32"/>
        </w:rPr>
        <w:t>、</w:t>
      </w:r>
      <w:r w:rsidR="00D03512" w:rsidRPr="00184DCF">
        <w:rPr>
          <w:rFonts w:ascii="仿宋_GB2312" w:eastAsia="仿宋_GB2312" w:hAnsi="仿宋" w:hint="eastAsia"/>
          <w:sz w:val="32"/>
          <w:szCs w:val="32"/>
        </w:rPr>
        <w:t>年度消防检查意见书</w:t>
      </w:r>
      <w:r>
        <w:rPr>
          <w:rFonts w:ascii="仿宋_GB2312" w:eastAsia="仿宋_GB2312" w:hAnsi="仿宋" w:hint="eastAsia"/>
          <w:sz w:val="32"/>
          <w:szCs w:val="32"/>
        </w:rPr>
        <w:t>。</w:t>
      </w:r>
    </w:p>
    <w:p w:rsidR="00184DCF" w:rsidRPr="00184DCF" w:rsidRDefault="007704B6" w:rsidP="00636A4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六</w:t>
      </w:r>
      <w:r w:rsidR="00310023" w:rsidRPr="00184DCF">
        <w:rPr>
          <w:rFonts w:ascii="仿宋_GB2312" w:eastAsia="仿宋_GB2312" w:hAnsi="仿宋" w:hint="eastAsia"/>
          <w:sz w:val="32"/>
          <w:szCs w:val="32"/>
        </w:rPr>
        <w:t>、学</w:t>
      </w:r>
      <w:r w:rsidR="008B0173" w:rsidRPr="00184DCF">
        <w:rPr>
          <w:rFonts w:ascii="仿宋_GB2312" w:eastAsia="仿宋_GB2312" w:hAnsi="仿宋" w:hint="eastAsia"/>
          <w:sz w:val="32"/>
          <w:szCs w:val="32"/>
        </w:rPr>
        <w:t>校</w:t>
      </w:r>
      <w:r w:rsidR="00310023" w:rsidRPr="00184DCF">
        <w:rPr>
          <w:rFonts w:ascii="仿宋_GB2312" w:eastAsia="仿宋_GB2312" w:hAnsi="仿宋" w:hint="eastAsia"/>
          <w:sz w:val="32"/>
          <w:szCs w:val="32"/>
        </w:rPr>
        <w:t>2021</w:t>
      </w:r>
      <w:r w:rsidR="008B0173" w:rsidRPr="00184DCF">
        <w:rPr>
          <w:rFonts w:ascii="仿宋_GB2312" w:eastAsia="仿宋_GB2312" w:hAnsi="仿宋" w:hint="eastAsia"/>
          <w:sz w:val="32"/>
          <w:szCs w:val="32"/>
        </w:rPr>
        <w:t>年度招生简章、广告。</w:t>
      </w:r>
    </w:p>
    <w:p w:rsidR="00310023" w:rsidRPr="00184DCF" w:rsidRDefault="007704B6" w:rsidP="00636A4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七</w:t>
      </w:r>
      <w:r w:rsidR="00184DCF" w:rsidRPr="00184DCF">
        <w:rPr>
          <w:rFonts w:ascii="仿宋_GB2312" w:eastAsia="仿宋_GB2312" w:hAnsi="仿宋" w:hint="eastAsia"/>
          <w:sz w:val="32"/>
          <w:szCs w:val="32"/>
        </w:rPr>
        <w:t>、《民办学校办学许可证》副本（复印件）</w:t>
      </w:r>
      <w:r>
        <w:rPr>
          <w:rFonts w:ascii="仿宋_GB2312" w:eastAsia="仿宋_GB2312" w:hAnsi="仿宋" w:hint="eastAsia"/>
          <w:sz w:val="32"/>
          <w:szCs w:val="32"/>
        </w:rPr>
        <w:t>。</w:t>
      </w:r>
    </w:p>
    <w:p w:rsidR="00184DCF" w:rsidRPr="00184DCF" w:rsidRDefault="007704B6" w:rsidP="00636A4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八</w:t>
      </w:r>
      <w:r w:rsidR="00310023" w:rsidRPr="00184DCF">
        <w:rPr>
          <w:rFonts w:ascii="仿宋_GB2312" w:eastAsia="仿宋_GB2312" w:hAnsi="仿宋" w:hint="eastAsia"/>
          <w:sz w:val="32"/>
          <w:szCs w:val="32"/>
        </w:rPr>
        <w:t>、会计师事务所出具的2021年度财务审计报告。</w:t>
      </w:r>
    </w:p>
    <w:p w:rsidR="00310023" w:rsidRPr="00095BD2" w:rsidRDefault="00310023" w:rsidP="00636A46">
      <w:pPr>
        <w:spacing w:line="580" w:lineRule="exact"/>
        <w:ind w:firstLineChars="200" w:firstLine="640"/>
        <w:rPr>
          <w:rFonts w:ascii="黑体" w:eastAsia="黑体" w:hAnsi="黑体"/>
          <w:sz w:val="32"/>
          <w:szCs w:val="32"/>
        </w:rPr>
      </w:pPr>
      <w:r w:rsidRPr="00095BD2">
        <w:rPr>
          <w:rFonts w:ascii="黑体" w:eastAsia="黑体" w:hAnsi="黑体" w:cs="宋体" w:hint="eastAsia"/>
          <w:kern w:val="0"/>
          <w:sz w:val="32"/>
          <w:szCs w:val="32"/>
        </w:rPr>
        <w:t>审计报告</w:t>
      </w:r>
      <w:r w:rsidR="00967D09" w:rsidRPr="00095BD2">
        <w:rPr>
          <w:rFonts w:ascii="黑体" w:eastAsia="黑体" w:hAnsi="黑体" w:cs="宋体" w:hint="eastAsia"/>
          <w:kern w:val="0"/>
          <w:sz w:val="32"/>
          <w:szCs w:val="32"/>
        </w:rPr>
        <w:t>内容应包括：</w:t>
      </w:r>
    </w:p>
    <w:p w:rsidR="00310023" w:rsidRPr="00184DCF" w:rsidRDefault="00310023" w:rsidP="00636A46">
      <w:pPr>
        <w:spacing w:line="580" w:lineRule="exact"/>
        <w:ind w:firstLineChars="200" w:firstLine="640"/>
        <w:jc w:val="left"/>
        <w:rPr>
          <w:rFonts w:ascii="仿宋_GB2312" w:eastAsia="仿宋_GB2312" w:hAnsi="仿宋"/>
          <w:sz w:val="32"/>
          <w:szCs w:val="32"/>
        </w:rPr>
      </w:pPr>
      <w:r w:rsidRPr="00184DCF">
        <w:rPr>
          <w:rFonts w:ascii="仿宋_GB2312" w:eastAsia="仿宋_GB2312" w:hAnsi="仿宋" w:hint="eastAsia"/>
          <w:sz w:val="32"/>
          <w:szCs w:val="32"/>
        </w:rPr>
        <w:t>1.学校资产及负债情况。包括学校的总资产、净资产、负债额及资产负债率等情况。</w:t>
      </w:r>
    </w:p>
    <w:p w:rsidR="00310023" w:rsidRPr="00184DCF" w:rsidRDefault="00310023" w:rsidP="00636A46">
      <w:pPr>
        <w:spacing w:line="580" w:lineRule="exact"/>
        <w:ind w:firstLineChars="200" w:firstLine="640"/>
        <w:rPr>
          <w:rFonts w:ascii="仿宋_GB2312" w:eastAsia="仿宋_GB2312" w:hAnsi="仿宋"/>
          <w:sz w:val="32"/>
          <w:szCs w:val="32"/>
        </w:rPr>
      </w:pPr>
      <w:r w:rsidRPr="00184DCF">
        <w:rPr>
          <w:rFonts w:ascii="仿宋_GB2312" w:eastAsia="仿宋_GB2312" w:hAnsi="仿宋" w:hint="eastAsia"/>
          <w:sz w:val="32"/>
          <w:szCs w:val="32"/>
        </w:rPr>
        <w:t>2.学校的各类收入和支出情况。其中，收入情况主要包括学费收入、举办者投入、社会捐赠</w:t>
      </w:r>
      <w:bookmarkStart w:id="0" w:name="_GoBack"/>
      <w:bookmarkEnd w:id="0"/>
      <w:r w:rsidRPr="00184DCF">
        <w:rPr>
          <w:rFonts w:ascii="仿宋_GB2312" w:eastAsia="仿宋_GB2312" w:hAnsi="仿宋" w:hint="eastAsia"/>
          <w:sz w:val="32"/>
          <w:szCs w:val="32"/>
        </w:rPr>
        <w:t>、财政性经费投入、校园闲置设施租赁收入及其他服务性收入等情况；支出情况主要包括教学支</w:t>
      </w:r>
      <w:r w:rsidRPr="00184DCF">
        <w:rPr>
          <w:rFonts w:ascii="仿宋_GB2312" w:eastAsia="仿宋_GB2312" w:hAnsi="仿宋" w:hint="eastAsia"/>
          <w:sz w:val="32"/>
          <w:szCs w:val="32"/>
        </w:rPr>
        <w:lastRenderedPageBreak/>
        <w:t>出(含教职工工资支出)、固定资产投资支出、为教职工缴纳社会保险和住房公积金支出、学生奖助学金支出、学校取得的各项财政资金支出、营利性民办学校举办者收益及其他大额支出等情况。</w:t>
      </w:r>
    </w:p>
    <w:p w:rsidR="00310023" w:rsidRPr="00184DCF" w:rsidRDefault="00310023" w:rsidP="00636A46">
      <w:pPr>
        <w:spacing w:line="580" w:lineRule="exact"/>
        <w:ind w:firstLineChars="200" w:firstLine="640"/>
        <w:rPr>
          <w:rFonts w:ascii="仿宋_GB2312" w:eastAsia="仿宋_GB2312" w:hAnsi="仿宋"/>
          <w:sz w:val="32"/>
          <w:szCs w:val="32"/>
        </w:rPr>
      </w:pPr>
      <w:r w:rsidRPr="00184DCF">
        <w:rPr>
          <w:rFonts w:ascii="仿宋_GB2312" w:eastAsia="仿宋_GB2312" w:hAnsi="仿宋" w:hint="eastAsia"/>
          <w:sz w:val="32"/>
          <w:szCs w:val="32"/>
        </w:rPr>
        <w:t>3.留存发展基金的额度、发展基金占年度净资产增加额(非营利民办学校)或年度净收益(营利性民办学校)的比例。</w:t>
      </w:r>
    </w:p>
    <w:p w:rsidR="00F035C5" w:rsidRDefault="00310023" w:rsidP="00636A46">
      <w:pPr>
        <w:spacing w:line="580" w:lineRule="exact"/>
        <w:ind w:firstLineChars="200" w:firstLine="640"/>
        <w:rPr>
          <w:rFonts w:ascii="仿宋_GB2312" w:eastAsia="仿宋_GB2312" w:hAnsi="仿宋"/>
          <w:sz w:val="32"/>
          <w:szCs w:val="32"/>
        </w:rPr>
      </w:pPr>
      <w:r w:rsidRPr="00184DCF">
        <w:rPr>
          <w:rFonts w:ascii="仿宋_GB2312" w:eastAsia="仿宋_GB2312" w:hAnsi="仿宋" w:hint="eastAsia"/>
          <w:sz w:val="32"/>
          <w:szCs w:val="32"/>
        </w:rPr>
        <w:t>4.对学校财务状况(是否存在办学风险)，财务制度执行情况，票据使用是否规范，法人财产权是否落实，举办者及其关联方有无以借款、代偿债务、代垫款项或者其他方式占用学校资产、资金，直接或变相转移、抽逃、挪用办学资金等行为，非营利性民办学校举办者有无从学校提取或变相提取办学收益行为等提出审计意见。</w:t>
      </w:r>
    </w:p>
    <w:p w:rsidR="00E01632" w:rsidRPr="00184DCF" w:rsidRDefault="007704B6" w:rsidP="001F2B4E">
      <w:pPr>
        <w:spacing w:afterLines="50"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九、</w:t>
      </w:r>
      <w:r w:rsidR="009D6DC6">
        <w:rPr>
          <w:rFonts w:ascii="仿宋_GB2312" w:eastAsia="仿宋_GB2312" w:hAnsi="仿宋" w:hint="eastAsia"/>
          <w:sz w:val="32"/>
          <w:szCs w:val="32"/>
        </w:rPr>
        <w:t>《鄂州市民办</w:t>
      </w:r>
      <w:r w:rsidR="00674F53" w:rsidRPr="00184DCF">
        <w:rPr>
          <w:rFonts w:ascii="仿宋_GB2312" w:eastAsia="仿宋_GB2312" w:hAnsi="仿宋" w:hint="eastAsia"/>
          <w:sz w:val="32"/>
          <w:szCs w:val="32"/>
        </w:rPr>
        <w:t>学校年检登记表》</w:t>
      </w:r>
      <w:r>
        <w:rPr>
          <w:rFonts w:ascii="仿宋_GB2312" w:eastAsia="仿宋_GB2312" w:hAnsi="仿宋" w:hint="eastAsia"/>
          <w:sz w:val="32"/>
          <w:szCs w:val="32"/>
        </w:rPr>
        <w:t>（一式两份）。</w:t>
      </w:r>
    </w:p>
    <w:p w:rsidR="00C16903" w:rsidRDefault="00E01632" w:rsidP="00073E9A">
      <w:pPr>
        <w:spacing w:line="580" w:lineRule="exact"/>
        <w:ind w:firstLineChars="150" w:firstLine="480"/>
        <w:jc w:val="left"/>
        <w:rPr>
          <w:rFonts w:ascii="黑体" w:eastAsia="黑体" w:hAnsi="黑体"/>
          <w:sz w:val="32"/>
          <w:szCs w:val="32"/>
        </w:rPr>
      </w:pPr>
      <w:r w:rsidRPr="00073E9A">
        <w:rPr>
          <w:rFonts w:ascii="黑体" w:eastAsia="黑体" w:hAnsi="黑体" w:hint="eastAsia"/>
          <w:sz w:val="32"/>
          <w:szCs w:val="32"/>
        </w:rPr>
        <w:t>说明：</w:t>
      </w:r>
    </w:p>
    <w:p w:rsidR="00DC10D4" w:rsidRPr="00C16903" w:rsidRDefault="00C16903" w:rsidP="00C16903">
      <w:pPr>
        <w:pStyle w:val="a3"/>
        <w:numPr>
          <w:ilvl w:val="0"/>
          <w:numId w:val="7"/>
        </w:numPr>
        <w:spacing w:line="580" w:lineRule="exact"/>
        <w:ind w:firstLineChars="0"/>
        <w:jc w:val="left"/>
        <w:rPr>
          <w:rFonts w:ascii="黑体" w:eastAsia="黑体" w:hAnsi="黑体"/>
          <w:sz w:val="32"/>
          <w:szCs w:val="32"/>
        </w:rPr>
      </w:pPr>
      <w:r w:rsidRPr="00C16903">
        <w:rPr>
          <w:rFonts w:ascii="黑体" w:eastAsia="黑体" w:hAnsi="黑体" w:hint="eastAsia"/>
          <w:sz w:val="32"/>
          <w:szCs w:val="32"/>
        </w:rPr>
        <w:t>年检</w:t>
      </w:r>
      <w:r w:rsidR="00E01632" w:rsidRPr="00C16903">
        <w:rPr>
          <w:rFonts w:ascii="黑体" w:eastAsia="黑体" w:hAnsi="黑体" w:hint="eastAsia"/>
          <w:sz w:val="32"/>
          <w:szCs w:val="32"/>
        </w:rPr>
        <w:t>材料清单一至</w:t>
      </w:r>
      <w:r w:rsidR="007704B6" w:rsidRPr="00C16903">
        <w:rPr>
          <w:rFonts w:ascii="黑体" w:eastAsia="黑体" w:hAnsi="黑体" w:hint="eastAsia"/>
          <w:sz w:val="32"/>
          <w:szCs w:val="32"/>
        </w:rPr>
        <w:t>八</w:t>
      </w:r>
      <w:r w:rsidR="00E8023B" w:rsidRPr="00C16903">
        <w:rPr>
          <w:rFonts w:ascii="黑体" w:eastAsia="黑体" w:hAnsi="黑体" w:hint="eastAsia"/>
          <w:sz w:val="32"/>
          <w:szCs w:val="32"/>
        </w:rPr>
        <w:t>打孔</w:t>
      </w:r>
      <w:r w:rsidR="00E01632" w:rsidRPr="00C16903">
        <w:rPr>
          <w:rFonts w:ascii="黑体" w:eastAsia="黑体" w:hAnsi="黑体" w:hint="eastAsia"/>
          <w:sz w:val="32"/>
          <w:szCs w:val="32"/>
        </w:rPr>
        <w:t>装订在一起</w:t>
      </w:r>
      <w:r w:rsidR="00861822" w:rsidRPr="00C16903">
        <w:rPr>
          <w:rFonts w:ascii="黑体" w:eastAsia="黑体" w:hAnsi="黑体" w:hint="eastAsia"/>
          <w:sz w:val="32"/>
          <w:szCs w:val="32"/>
        </w:rPr>
        <w:t>。</w:t>
      </w:r>
    </w:p>
    <w:p w:rsidR="00C16903" w:rsidRDefault="00C16903" w:rsidP="00C16903">
      <w:pPr>
        <w:pStyle w:val="a3"/>
        <w:numPr>
          <w:ilvl w:val="0"/>
          <w:numId w:val="7"/>
        </w:numPr>
        <w:spacing w:line="580" w:lineRule="exact"/>
        <w:ind w:firstLineChars="0"/>
        <w:jc w:val="left"/>
        <w:rPr>
          <w:rFonts w:ascii="黑体" w:eastAsia="黑体" w:hAnsi="黑体"/>
          <w:sz w:val="32"/>
          <w:szCs w:val="32"/>
        </w:rPr>
      </w:pPr>
      <w:r>
        <w:rPr>
          <w:rFonts w:ascii="黑体" w:eastAsia="黑体" w:hAnsi="黑体" w:hint="eastAsia"/>
          <w:sz w:val="32"/>
          <w:szCs w:val="32"/>
        </w:rPr>
        <w:t>年检材料要有目录及页码。</w:t>
      </w:r>
    </w:p>
    <w:p w:rsidR="00C16903" w:rsidRPr="00C16903" w:rsidRDefault="00C16903" w:rsidP="00C16903">
      <w:pPr>
        <w:pStyle w:val="a3"/>
        <w:numPr>
          <w:ilvl w:val="0"/>
          <w:numId w:val="7"/>
        </w:numPr>
        <w:spacing w:line="580" w:lineRule="exact"/>
        <w:ind w:firstLineChars="0"/>
        <w:jc w:val="left"/>
        <w:rPr>
          <w:rFonts w:ascii="黑体" w:eastAsia="黑体" w:hAnsi="黑体"/>
          <w:sz w:val="32"/>
          <w:szCs w:val="32"/>
        </w:rPr>
      </w:pPr>
      <w:r>
        <w:rPr>
          <w:rFonts w:ascii="黑体" w:eastAsia="黑体" w:hAnsi="黑体" w:hint="eastAsia"/>
          <w:sz w:val="32"/>
          <w:szCs w:val="32"/>
        </w:rPr>
        <w:t>年检文字材料</w:t>
      </w:r>
      <w:r w:rsidR="00EE2688">
        <w:rPr>
          <w:rFonts w:ascii="黑体" w:eastAsia="黑体" w:hAnsi="黑体" w:hint="eastAsia"/>
          <w:sz w:val="32"/>
          <w:szCs w:val="32"/>
        </w:rPr>
        <w:t>双面打印，</w:t>
      </w:r>
      <w:r>
        <w:rPr>
          <w:rFonts w:ascii="黑体" w:eastAsia="黑体" w:hAnsi="黑体" w:hint="eastAsia"/>
          <w:sz w:val="32"/>
          <w:szCs w:val="32"/>
        </w:rPr>
        <w:t>正文用</w:t>
      </w:r>
      <w:r w:rsidRPr="00C16903">
        <w:rPr>
          <w:rFonts w:ascii="黑体" w:eastAsia="黑体" w:hAnsi="黑体" w:hint="eastAsia"/>
          <w:sz w:val="32"/>
          <w:szCs w:val="32"/>
        </w:rPr>
        <w:t>仿宋</w:t>
      </w:r>
      <w:r w:rsidRPr="00C16903">
        <w:rPr>
          <w:rFonts w:ascii="黑体" w:eastAsia="黑体" w:hAnsi="黑体"/>
          <w:sz w:val="32"/>
          <w:szCs w:val="32"/>
        </w:rPr>
        <w:t>_GB2312</w:t>
      </w:r>
      <w:r>
        <w:rPr>
          <w:rFonts w:ascii="黑体" w:eastAsia="黑体" w:hAnsi="黑体"/>
          <w:sz w:val="32"/>
          <w:szCs w:val="32"/>
        </w:rPr>
        <w:t>三号字，行距</w:t>
      </w:r>
      <w:r>
        <w:rPr>
          <w:rFonts w:ascii="黑体" w:eastAsia="黑体" w:hAnsi="黑体" w:hint="eastAsia"/>
          <w:sz w:val="32"/>
          <w:szCs w:val="32"/>
        </w:rPr>
        <w:t>30；标题</w:t>
      </w:r>
      <w:r w:rsidRPr="00C16903">
        <w:rPr>
          <w:rFonts w:ascii="黑体" w:eastAsia="黑体" w:hAnsi="黑体" w:hint="eastAsia"/>
          <w:sz w:val="32"/>
          <w:szCs w:val="32"/>
        </w:rPr>
        <w:t>方正小标宋简体</w:t>
      </w:r>
      <w:r w:rsidR="00EE2688">
        <w:rPr>
          <w:rFonts w:ascii="黑体" w:eastAsia="黑体" w:hAnsi="黑体" w:hint="eastAsia"/>
          <w:sz w:val="32"/>
          <w:szCs w:val="32"/>
        </w:rPr>
        <w:t>二号字。</w:t>
      </w:r>
    </w:p>
    <w:sectPr w:rsidR="00C16903" w:rsidRPr="00C16903" w:rsidSect="00967D09">
      <w:pgSz w:w="11906" w:h="16838"/>
      <w:pgMar w:top="987" w:right="1531" w:bottom="987"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9BD" w:rsidRDefault="00A209BD" w:rsidP="00BF4681">
      <w:r>
        <w:separator/>
      </w:r>
    </w:p>
  </w:endnote>
  <w:endnote w:type="continuationSeparator" w:id="1">
    <w:p w:rsidR="00A209BD" w:rsidRDefault="00A209BD" w:rsidP="00BF468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9BD" w:rsidRDefault="00A209BD" w:rsidP="00BF4681">
      <w:r>
        <w:separator/>
      </w:r>
    </w:p>
  </w:footnote>
  <w:footnote w:type="continuationSeparator" w:id="1">
    <w:p w:rsidR="00A209BD" w:rsidRDefault="00A209BD" w:rsidP="00BF4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18B2"/>
    <w:multiLevelType w:val="multilevel"/>
    <w:tmpl w:val="4DBA562A"/>
    <w:lvl w:ilvl="0">
      <w:start w:val="1"/>
      <w:numFmt w:val="decimal"/>
      <w:lvlText w:val="%1."/>
      <w:lvlJc w:val="left"/>
      <w:pPr>
        <w:ind w:left="1700" w:hanging="420"/>
      </w:pPr>
      <w:rPr>
        <w:rFonts w:ascii="宋体" w:eastAsia="宋体" w:hAnsi="宋体" w:hint="eastAsia"/>
      </w:rPr>
    </w:lvl>
    <w:lvl w:ilvl="1">
      <w:start w:val="1"/>
      <w:numFmt w:val="lowerLetter"/>
      <w:lvlText w:val="%2)"/>
      <w:lvlJc w:val="left"/>
      <w:pPr>
        <w:ind w:left="2120" w:hanging="420"/>
      </w:pPr>
      <w:rPr>
        <w:rFonts w:ascii="Times New Roman" w:hAnsi="Times New Roman" w:cs="Times New Roman" w:hint="default"/>
      </w:rPr>
    </w:lvl>
    <w:lvl w:ilvl="2">
      <w:start w:val="1"/>
      <w:numFmt w:val="lowerRoman"/>
      <w:lvlText w:val="%3."/>
      <w:lvlJc w:val="right"/>
      <w:pPr>
        <w:ind w:left="2540" w:hanging="420"/>
      </w:pPr>
      <w:rPr>
        <w:rFonts w:ascii="Times New Roman" w:hAnsi="Times New Roman" w:cs="Times New Roman" w:hint="default"/>
      </w:rPr>
    </w:lvl>
    <w:lvl w:ilvl="3">
      <w:start w:val="1"/>
      <w:numFmt w:val="decimal"/>
      <w:lvlText w:val="%4."/>
      <w:lvlJc w:val="left"/>
      <w:pPr>
        <w:ind w:left="2960" w:hanging="420"/>
      </w:pPr>
      <w:rPr>
        <w:rFonts w:ascii="Times New Roman" w:hAnsi="Times New Roman" w:cs="Times New Roman" w:hint="default"/>
      </w:rPr>
    </w:lvl>
    <w:lvl w:ilvl="4">
      <w:start w:val="1"/>
      <w:numFmt w:val="lowerLetter"/>
      <w:lvlText w:val="%5)"/>
      <w:lvlJc w:val="left"/>
      <w:pPr>
        <w:ind w:left="3380" w:hanging="420"/>
      </w:pPr>
      <w:rPr>
        <w:rFonts w:ascii="Times New Roman" w:hAnsi="Times New Roman" w:cs="Times New Roman" w:hint="default"/>
      </w:rPr>
    </w:lvl>
    <w:lvl w:ilvl="5">
      <w:start w:val="1"/>
      <w:numFmt w:val="lowerRoman"/>
      <w:lvlText w:val="%6."/>
      <w:lvlJc w:val="right"/>
      <w:pPr>
        <w:ind w:left="3800" w:hanging="420"/>
      </w:pPr>
      <w:rPr>
        <w:rFonts w:ascii="Times New Roman" w:hAnsi="Times New Roman" w:cs="Times New Roman" w:hint="default"/>
      </w:rPr>
    </w:lvl>
    <w:lvl w:ilvl="6">
      <w:start w:val="1"/>
      <w:numFmt w:val="decimal"/>
      <w:lvlText w:val="%7."/>
      <w:lvlJc w:val="left"/>
      <w:pPr>
        <w:ind w:left="4220" w:hanging="420"/>
      </w:pPr>
      <w:rPr>
        <w:rFonts w:ascii="Times New Roman" w:hAnsi="Times New Roman" w:cs="Times New Roman" w:hint="default"/>
      </w:rPr>
    </w:lvl>
    <w:lvl w:ilvl="7">
      <w:start w:val="1"/>
      <w:numFmt w:val="lowerLetter"/>
      <w:lvlText w:val="%8)"/>
      <w:lvlJc w:val="left"/>
      <w:pPr>
        <w:ind w:left="4640" w:hanging="420"/>
      </w:pPr>
      <w:rPr>
        <w:rFonts w:ascii="Times New Roman" w:hAnsi="Times New Roman" w:cs="Times New Roman" w:hint="default"/>
      </w:rPr>
    </w:lvl>
    <w:lvl w:ilvl="8">
      <w:start w:val="1"/>
      <w:numFmt w:val="lowerRoman"/>
      <w:lvlText w:val="%9."/>
      <w:lvlJc w:val="right"/>
      <w:pPr>
        <w:ind w:left="5060" w:hanging="420"/>
      </w:pPr>
      <w:rPr>
        <w:rFonts w:ascii="Times New Roman" w:hAnsi="Times New Roman" w:cs="Times New Roman" w:hint="default"/>
      </w:rPr>
    </w:lvl>
  </w:abstractNum>
  <w:abstractNum w:abstractNumId="1">
    <w:nsid w:val="13F0222A"/>
    <w:multiLevelType w:val="hybridMultilevel"/>
    <w:tmpl w:val="53068E80"/>
    <w:lvl w:ilvl="0" w:tplc="453C919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4F06477"/>
    <w:multiLevelType w:val="hybridMultilevel"/>
    <w:tmpl w:val="A408573E"/>
    <w:lvl w:ilvl="0" w:tplc="0760568C">
      <w:start w:val="1"/>
      <w:numFmt w:val="decimal"/>
      <w:lvlText w:val="%1."/>
      <w:lvlJc w:val="left"/>
      <w:pPr>
        <w:ind w:left="1640" w:hanging="36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3">
    <w:nsid w:val="1C132C74"/>
    <w:multiLevelType w:val="hybridMultilevel"/>
    <w:tmpl w:val="0C487050"/>
    <w:lvl w:ilvl="0" w:tplc="56128C20">
      <w:start w:val="1"/>
      <w:numFmt w:val="chineseCountingThousand"/>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F5538BD"/>
    <w:multiLevelType w:val="hybridMultilevel"/>
    <w:tmpl w:val="7946DEFC"/>
    <w:lvl w:ilvl="0" w:tplc="627809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3E1EEA"/>
    <w:multiLevelType w:val="hybridMultilevel"/>
    <w:tmpl w:val="0302CE18"/>
    <w:lvl w:ilvl="0" w:tplc="CA9A023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4457B3"/>
    <w:multiLevelType w:val="hybridMultilevel"/>
    <w:tmpl w:val="606EC712"/>
    <w:lvl w:ilvl="0" w:tplc="2D7AFE3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3"/>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02F2"/>
    <w:rsid w:val="00027E52"/>
    <w:rsid w:val="00030417"/>
    <w:rsid w:val="00041DF0"/>
    <w:rsid w:val="00073E9A"/>
    <w:rsid w:val="00083367"/>
    <w:rsid w:val="00085FBF"/>
    <w:rsid w:val="00095BD2"/>
    <w:rsid w:val="00115C02"/>
    <w:rsid w:val="00133A80"/>
    <w:rsid w:val="00151AE6"/>
    <w:rsid w:val="00184DCF"/>
    <w:rsid w:val="0019316D"/>
    <w:rsid w:val="001B77A2"/>
    <w:rsid w:val="001B7F86"/>
    <w:rsid w:val="001F2B4E"/>
    <w:rsid w:val="0021026B"/>
    <w:rsid w:val="00236D30"/>
    <w:rsid w:val="00241475"/>
    <w:rsid w:val="00245280"/>
    <w:rsid w:val="00310023"/>
    <w:rsid w:val="00314133"/>
    <w:rsid w:val="003630A5"/>
    <w:rsid w:val="003D4E48"/>
    <w:rsid w:val="0040602C"/>
    <w:rsid w:val="00493206"/>
    <w:rsid w:val="00493FD3"/>
    <w:rsid w:val="004D02F2"/>
    <w:rsid w:val="004E4D1C"/>
    <w:rsid w:val="004F4EEC"/>
    <w:rsid w:val="00576FB3"/>
    <w:rsid w:val="005A0A73"/>
    <w:rsid w:val="005B2D5F"/>
    <w:rsid w:val="005E6DE2"/>
    <w:rsid w:val="00636A46"/>
    <w:rsid w:val="006555BA"/>
    <w:rsid w:val="00663CE7"/>
    <w:rsid w:val="00674F53"/>
    <w:rsid w:val="006F2584"/>
    <w:rsid w:val="007704B6"/>
    <w:rsid w:val="007D2E19"/>
    <w:rsid w:val="007E38E8"/>
    <w:rsid w:val="007E5EA1"/>
    <w:rsid w:val="007E7361"/>
    <w:rsid w:val="00861822"/>
    <w:rsid w:val="00872CCC"/>
    <w:rsid w:val="008B0173"/>
    <w:rsid w:val="008B6B10"/>
    <w:rsid w:val="0095507C"/>
    <w:rsid w:val="00967D09"/>
    <w:rsid w:val="00983E4A"/>
    <w:rsid w:val="009B57DB"/>
    <w:rsid w:val="009D0ACD"/>
    <w:rsid w:val="009D6DC6"/>
    <w:rsid w:val="00A209BD"/>
    <w:rsid w:val="00A23445"/>
    <w:rsid w:val="00A33472"/>
    <w:rsid w:val="00A55561"/>
    <w:rsid w:val="00A61547"/>
    <w:rsid w:val="00A845C1"/>
    <w:rsid w:val="00B01F8E"/>
    <w:rsid w:val="00B524F4"/>
    <w:rsid w:val="00B644F3"/>
    <w:rsid w:val="00BF4681"/>
    <w:rsid w:val="00C16903"/>
    <w:rsid w:val="00C202AC"/>
    <w:rsid w:val="00C528AA"/>
    <w:rsid w:val="00C67249"/>
    <w:rsid w:val="00CE781E"/>
    <w:rsid w:val="00D03512"/>
    <w:rsid w:val="00D852DC"/>
    <w:rsid w:val="00D90510"/>
    <w:rsid w:val="00DB0BE9"/>
    <w:rsid w:val="00DC10D4"/>
    <w:rsid w:val="00DE7234"/>
    <w:rsid w:val="00E01632"/>
    <w:rsid w:val="00E24844"/>
    <w:rsid w:val="00E8023B"/>
    <w:rsid w:val="00EC055E"/>
    <w:rsid w:val="00EE2688"/>
    <w:rsid w:val="00F035C5"/>
    <w:rsid w:val="00F56EEC"/>
    <w:rsid w:val="00F618A7"/>
    <w:rsid w:val="00FB0790"/>
    <w:rsid w:val="00FD0FE5"/>
    <w:rsid w:val="00FE2F1A"/>
    <w:rsid w:val="059D51F8"/>
    <w:rsid w:val="1A4314D4"/>
    <w:rsid w:val="316207C2"/>
    <w:rsid w:val="7AC733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C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C02"/>
    <w:pPr>
      <w:ind w:firstLineChars="200" w:firstLine="420"/>
    </w:pPr>
  </w:style>
  <w:style w:type="paragraph" w:styleId="a4">
    <w:name w:val="header"/>
    <w:basedOn w:val="a"/>
    <w:link w:val="Char"/>
    <w:uiPriority w:val="99"/>
    <w:unhideWhenUsed/>
    <w:rsid w:val="00BF46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4681"/>
    <w:rPr>
      <w:kern w:val="2"/>
      <w:sz w:val="18"/>
      <w:szCs w:val="18"/>
    </w:rPr>
  </w:style>
  <w:style w:type="paragraph" w:styleId="a5">
    <w:name w:val="footer"/>
    <w:basedOn w:val="a"/>
    <w:link w:val="Char0"/>
    <w:uiPriority w:val="99"/>
    <w:unhideWhenUsed/>
    <w:rsid w:val="00BF4681"/>
    <w:pPr>
      <w:tabs>
        <w:tab w:val="center" w:pos="4153"/>
        <w:tab w:val="right" w:pos="8306"/>
      </w:tabs>
      <w:snapToGrid w:val="0"/>
      <w:jc w:val="left"/>
    </w:pPr>
    <w:rPr>
      <w:sz w:val="18"/>
      <w:szCs w:val="18"/>
    </w:rPr>
  </w:style>
  <w:style w:type="character" w:customStyle="1" w:styleId="Char0">
    <w:name w:val="页脚 Char"/>
    <w:basedOn w:val="a0"/>
    <w:link w:val="a5"/>
    <w:uiPriority w:val="99"/>
    <w:rsid w:val="00BF4681"/>
    <w:rPr>
      <w:kern w:val="2"/>
      <w:sz w:val="18"/>
      <w:szCs w:val="18"/>
    </w:rPr>
  </w:style>
  <w:style w:type="paragraph" w:styleId="a6">
    <w:name w:val="Balloon Text"/>
    <w:basedOn w:val="a"/>
    <w:link w:val="Char1"/>
    <w:uiPriority w:val="99"/>
    <w:semiHidden/>
    <w:unhideWhenUsed/>
    <w:rsid w:val="00095BD2"/>
    <w:rPr>
      <w:sz w:val="18"/>
      <w:szCs w:val="18"/>
    </w:rPr>
  </w:style>
  <w:style w:type="character" w:customStyle="1" w:styleId="Char1">
    <w:name w:val="批注框文本 Char"/>
    <w:basedOn w:val="a0"/>
    <w:link w:val="a6"/>
    <w:uiPriority w:val="99"/>
    <w:semiHidden/>
    <w:rsid w:val="00095BD2"/>
    <w:rPr>
      <w:kern w:val="2"/>
      <w:sz w:val="18"/>
      <w:szCs w:val="18"/>
    </w:rPr>
  </w:style>
</w:styles>
</file>

<file path=word/webSettings.xml><?xml version="1.0" encoding="utf-8"?>
<w:webSettings xmlns:r="http://schemas.openxmlformats.org/officeDocument/2006/relationships" xmlns:w="http://schemas.openxmlformats.org/wordprocessingml/2006/main">
  <w:divs>
    <w:div w:id="313338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55</cp:revision>
  <cp:lastPrinted>2022-02-14T01:17:00Z</cp:lastPrinted>
  <dcterms:created xsi:type="dcterms:W3CDTF">2018-02-23T07:41:00Z</dcterms:created>
  <dcterms:modified xsi:type="dcterms:W3CDTF">2022-02-14T03:52:00Z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