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A8B8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76068B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个人申领职称电子证书操作指南</w:t>
      </w:r>
    </w:p>
    <w:p w14:paraId="1850766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27BF35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1.登录湖北政务服务网（http://zwfw.hubei.gov.cn/），建议使用电脑登录。</w:t>
      </w:r>
    </w:p>
    <w:p w14:paraId="49448E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2.搜索栏输入“专业技术人员职称证书查验”</w:t>
      </w:r>
    </w:p>
    <w:p w14:paraId="78BF47ED">
      <w:pPr>
        <w:ind w:firstLine="42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184140" cy="2503805"/>
            <wp:effectExtent l="0" t="0" r="16510" b="10795"/>
            <wp:docPr id="1" name="图片 1" descr="微信图片_20230306114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061143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84140" cy="250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6BE06">
      <w:pPr>
        <w:numPr>
          <w:ilvl w:val="0"/>
          <w:numId w:val="0"/>
        </w:numPr>
        <w:ind w:left="319" w:leftChars="152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976E7A">
      <w:pPr>
        <w:numPr>
          <w:ilvl w:val="0"/>
          <w:numId w:val="0"/>
        </w:numPr>
        <w:ind w:left="319" w:leftChars="152" w:firstLine="320" w:firstLineChars="1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3.选择地区“鄂州市”后，然后点击“在线办理”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1770" cy="2374265"/>
            <wp:effectExtent l="0" t="0" r="5080" b="6985"/>
            <wp:docPr id="5" name="图片 5" descr="7728649c-0c0e-44c9-a345-a94f066ed2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728649c-0c0e-44c9-a345-a94f066ed2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7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5B3FB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DB21A5C">
      <w:pPr>
        <w:numPr>
          <w:ilvl w:val="0"/>
          <w:numId w:val="0"/>
        </w:numPr>
        <w:ind w:left="319" w:leftChars="152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595388">
      <w:pPr>
        <w:numPr>
          <w:ilvl w:val="0"/>
          <w:numId w:val="0"/>
        </w:numPr>
        <w:ind w:left="319" w:leftChars="152"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4.页面会自动弹出结果（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第三方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查询结果）</w:t>
      </w:r>
    </w:p>
    <w:p w14:paraId="3F1D9322"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67960" cy="2108200"/>
            <wp:effectExtent l="0" t="0" r="8890" b="6350"/>
            <wp:docPr id="3" name="图片 3" descr="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1CFF5"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5.需要下载使用，就点击照片上方的生成加注证书，即可生成带时效的电子证书。（</w:t>
      </w:r>
      <w:r>
        <w:rPr>
          <w:rFonts w:hint="eastAsia" w:ascii="仿宋_GB2312" w:hAnsi="仿宋_GB2312" w:eastAsia="仿宋_GB2312" w:cs="仿宋_GB2312"/>
          <w:sz w:val="32"/>
          <w:szCs w:val="32"/>
          <w:highlight w:val="red"/>
          <w:lang w:val="en-US" w:eastAsia="zh-CN"/>
        </w:rPr>
        <w:t>个人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登录领取证书样式）</w:t>
      </w:r>
      <w:r>
        <w:drawing>
          <wp:inline distT="0" distB="0" distL="114300" distR="114300">
            <wp:extent cx="5332730" cy="4213225"/>
            <wp:effectExtent l="0" t="0" r="1270" b="1587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2730" cy="421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3D649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8AA23B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6D433D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9AD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注意事项：</w:t>
      </w:r>
    </w:p>
    <w:p w14:paraId="4ACEDE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1.本指南针对已经采集到湖北省职称管理信息系统的人员（指通过网上申报以及职称初定人员），原则上个人领取的电子证书上的批准时间与任职时间应该保持一致。</w:t>
      </w:r>
    </w:p>
    <w:p w14:paraId="2155A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2.湖北政务服务网需要实名注册登录，建议用鄂汇办app扫码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登录。</w:t>
      </w:r>
    </w:p>
    <w:p w14:paraId="187244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3.申领人用此办法可以直接领取到职称电子证书，第三方可查询到证书的相关信息用于核验证书真伪。</w:t>
      </w:r>
    </w:p>
    <w:p w14:paraId="09129D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123976C1"/>
    <w:rsid w:val="0A9E49B6"/>
    <w:rsid w:val="0B951CBB"/>
    <w:rsid w:val="123976C1"/>
    <w:rsid w:val="41804CEC"/>
    <w:rsid w:val="50D20FD1"/>
    <w:rsid w:val="7225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300</Words>
  <Characters>334</Characters>
  <Lines>0</Lines>
  <Paragraphs>0</Paragraphs>
  <TotalTime>11</TotalTime>
  <ScaleCrop>false</ScaleCrop>
  <LinksUpToDate>false</LinksUpToDate>
  <CharactersWithSpaces>334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2024-12-10T01:39:00Z</dcterms:created>
  <dc:creator>我</dc:creator>
  <cp:lastModifiedBy>远烟</cp:lastModifiedBy>
  <dcterms:modified xsi:type="dcterms:W3CDTF">2025-03-07T02:37:42Z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0AEEA01910424A2088F326F58D86379C_11</vt:lpwstr>
  </property>
</Properties>
</file>