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关于2023年度鄂州市企业工程专业中、初级职务任职资格评审结果的公示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8" w:lineRule="exact"/>
        <w:ind w:firstLine="664" w:firstLineChars="200"/>
        <w:jc w:val="both"/>
        <w:textAlignment w:val="auto"/>
        <w:rPr>
          <w:rFonts w:hint="eastAsia" w:ascii="Times New Roman" w:hAnsi="Times New Roman" w:eastAsia="仿宋_GB2312" w:cs="Times New Roman"/>
          <w:spacing w:val="6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1" w:afterLines="50" w:line="590" w:lineRule="exact"/>
        <w:jc w:val="both"/>
        <w:textAlignment w:val="auto"/>
        <w:rPr>
          <w:rFonts w:hint="eastAsia" w:ascii="黑体" w:hAnsi="黑体" w:eastAsia="黑体" w:cs="黑体"/>
          <w:spacing w:val="6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6"/>
          <w:kern w:val="2"/>
          <w:sz w:val="32"/>
          <w:szCs w:val="32"/>
          <w:lang w:val="en-US" w:eastAsia="zh-CN" w:bidi="ar-SA"/>
        </w:rPr>
        <w:t>附件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44"/>
          <w:szCs w:val="44"/>
          <w:lang w:val="en-US" w:eastAsia="zh-CN"/>
        </w:rPr>
        <w:t>2023年度鄂州市企业工程专业职称评审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pacing w:val="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44"/>
          <w:szCs w:val="44"/>
          <w:lang w:val="en-US" w:eastAsia="zh-CN"/>
        </w:rPr>
        <w:t>通过人员名单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44"/>
          <w:szCs w:val="44"/>
          <w:lang w:val="en-US" w:eastAsia="zh-CN"/>
        </w:rPr>
        <w:t>（89人）</w:t>
      </w:r>
    </w:p>
    <w:p>
      <w:pPr>
        <w:bidi w:val="0"/>
        <w:jc w:val="left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取得工程师任职资格人员名单：（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54人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黄裕启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李志武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毕伟仁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宋攀建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胡金桥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廖广胜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胡俊梅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童家乐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谦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宋攀武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王梦婷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殷章俊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锃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王南华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徐德义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冯小念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吕晶晶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严基元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赵志刚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畅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朱俊杰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杨来发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艾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文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朱兴平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余安洋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何均平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余小波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韧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尹小丹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王秋容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祝子文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取得助理工程师任职资格人员名单：（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35人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荣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周秀鑫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吴晓东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李威威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华俊宏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蒋文超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华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夏等等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左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李文杰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高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李艳丽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张正宇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凯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陈仁杰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夏清波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叶文彬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房尚彬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徐善皖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宋明俊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邵国靖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范羽阳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雄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韩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张耀忠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聪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李尚刚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彭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奥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jExZjlkYjYwNmViMzcwNzI5N2E4OTVkYTEzMmMifQ=="/>
  </w:docVars>
  <w:rsids>
    <w:rsidRoot w:val="61A94F65"/>
    <w:rsid w:val="184C2A25"/>
    <w:rsid w:val="61A94F65"/>
    <w:rsid w:val="754D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0"/>
      <w:szCs w:val="24"/>
    </w:rPr>
  </w:style>
  <w:style w:type="paragraph" w:styleId="3">
    <w:name w:val="Body Text 2"/>
    <w:basedOn w:val="1"/>
    <w:qFormat/>
    <w:uiPriority w:val="99"/>
    <w:pPr>
      <w:spacing w:after="120" w:line="480" w:lineRule="auto"/>
    </w:pPr>
    <w:rPr>
      <w:rFonts w:ascii="Calibri" w:hAnsi="Calibri"/>
      <w:sz w:val="24"/>
      <w:szCs w:val="20"/>
    </w:r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1"/>
    <w:qFormat/>
    <w:uiPriority w:val="0"/>
    <w:pPr>
      <w:widowControl/>
      <w:spacing w:after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2023-11-21T00:38:00Z</dcterms:created>
  <dc:creator>我</dc:creator>
  <cp:lastModifiedBy>Administrator</cp:lastModifiedBy>
  <dcterms:modified xsi:type="dcterms:W3CDTF">2023-11-21T03:32:03Z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D401299D71FD451E8D0530A20547310B_11</vt:lpwstr>
  </property>
</Properties>
</file>