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《书香鄂州</w:t>
      </w:r>
      <w:r>
        <w:rPr>
          <w:rFonts w:ascii="黑体" w:hAnsi="黑体" w:eastAsia="黑体"/>
          <w:sz w:val="36"/>
          <w:szCs w:val="36"/>
        </w:rPr>
        <w:t xml:space="preserve">  唯读有你》项目自评报告</w:t>
      </w:r>
    </w:p>
    <w:p>
      <w:pPr>
        <w:jc w:val="center"/>
        <w:rPr>
          <w:rFonts w:hint="eastAsia" w:ascii="黑体" w:hAnsi="黑体" w:eastAsia="黑体"/>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一、项目概况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2020年中央宣传部印发《关于促进全民阅读工作的意见》。意见指出，要以习近平新时代中国特色社会主义思想为指导，以满足人民精神文化生活新期待为出发点和落脚点，在全社会大力营造爱读书、读好书、善读书的良好氛围，引导人民群众提升阅读兴趣、养成阅读习惯、提高阅读能力，不断增强思想道德素质和科学文化素质，为实现“两个一百年”奋斗目标和中华民族伟大复兴的中国梦提供强大精神动力和智力支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在中共鄂州市委宣传部的领导和指示下，鄂州市融媒体中心于2020年7月开办了电视杂志栏目《书香鄂州 唯读有你》，并在鄂州市融媒体旗下的《鄂州日报》、鄂州广播电视台、云上鄂州以及微信公众号等多个平台同时刊载、播出。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本项目由中共鄂州市委宣传部牵头，鄂州市融媒体中心、市文联、市图书馆、市群艺馆、市新华书店等多部门合作，鄂州市融媒体中心承办。</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阅读品牌是一个地区、一个城市阅读氛围、阅读实力和阅读引导力的集中展示。通过打造《书香鄂州 唯读有你》电视栏目阅读品牌，推进全民阅读活动氛围，有效引领了鄂州市全民阅读活动的纵深开展，继续和完善品牌文化，是社会的文化需求，是鄂州精神文明建设的进步标志。</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项目设立宗旨： 为落实习近平总书记提出的“要提倡多读书，建设书香社会”的要求，开办该栏目很好的架起读者及受众和书籍的联系桥梁，提供更多更好的精神食粮，营造更好的书香氛围，时刻沐浴鄂州历史与现代文化关系，倡导人们健康文明生活方式，进一步打造文化鄂州、品味鄂州、文明鄂州。</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项目制播方案：栏目每月一期，组织开展各种形式的读书活动，深入书店、图书馆、社区、乡村打造全民参与的读书文化交流，在全市掀起阅读的热潮。收录整理全市各读书团体、朗读爱好者们开展的读书活动，以视频、动态图文等方式在节目中展示，进一步激发大家读书的热情。同时在节日中搭建交流互动平台，让“写、读、诵”的读书爱好者们将自己的才艺发给栏目组，我们定期在节目中刊发播出。</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二、项目组织实施情况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市委宣传部主办、</w:t>
      </w:r>
      <w:r>
        <w:rPr>
          <w:rFonts w:hint="eastAsia" w:ascii="仿宋" w:hAnsi="仿宋" w:eastAsia="仿宋" w:cs="仿宋"/>
          <w:sz w:val="32"/>
          <w:szCs w:val="32"/>
        </w:rPr>
        <w:t>鄂州市融媒体中心</w:t>
      </w:r>
      <w:r>
        <w:rPr>
          <w:rFonts w:hint="eastAsia" w:ascii="仿宋" w:hAnsi="仿宋" w:eastAsia="仿宋" w:cs="仿宋"/>
          <w:sz w:val="32"/>
          <w:szCs w:val="32"/>
          <w:lang w:eastAsia="zh-CN"/>
        </w:rPr>
        <w:t>承</w:t>
      </w:r>
      <w:r>
        <w:rPr>
          <w:rFonts w:hint="eastAsia" w:ascii="仿宋" w:hAnsi="仿宋" w:eastAsia="仿宋" w:cs="仿宋"/>
          <w:sz w:val="32"/>
          <w:szCs w:val="32"/>
        </w:rPr>
        <w:t>办的电视杂志栏目《书香鄂州 唯读有你》在报纸上刊登，在电视上播出，在手机里分享，服务对象是全体市民。</w:t>
      </w:r>
      <w:r>
        <w:rPr>
          <w:rFonts w:hint="eastAsia" w:ascii="仿宋" w:hAnsi="仿宋" w:eastAsia="仿宋" w:cs="仿宋"/>
          <w:sz w:val="32"/>
          <w:szCs w:val="32"/>
          <w:lang w:eastAsia="zh-CN"/>
        </w:rPr>
        <w:t>该节目</w:t>
      </w:r>
      <w:r>
        <w:rPr>
          <w:rFonts w:hint="eastAsia" w:ascii="仿宋" w:hAnsi="仿宋" w:eastAsia="仿宋" w:cs="仿宋"/>
          <w:sz w:val="32"/>
          <w:szCs w:val="32"/>
        </w:rPr>
        <w:t>不仅在鄂州市融媒体演播厅实施该项目，还在全市多个书店、图书馆以及社区乡镇图书室、农村书屋录制。并通过线上咨询预定场地与活动服务方案，线下举办活动来组织实施。每期《书香鄂州 唯读有你》共有四个板块：</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1、《名家解读》：根据当月热点确定主题，邀请1-3位嘉宾与主持人一起深度访谈，向读者推荐美文、名作，讲解阅读的技巧，让读者在阅读中汲取营养，引导大家养成“爱读书、要读书、勤读书”的好习惯。</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2、《有奖诵读》对全市范围内举办的与读书有关的朗读、演讲、读书分享会等活动进行全方位的报道，增加节目的参与度、知晓度和美誉度。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3、《心动悦读》每月在《鄂州日报》开辟《心动悦读》专栏，征集、刊发全市读书爱好者原创“读书随笔”、“读书有感”等优秀文章。</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4、《澜湖夜读》邀请读书爱好者做客演播厅朗读自己喜欢的作品，以声画的形式在栏目中展现。</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鄂州市融媒体中心多措并举，确保项目的制作和播出。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1、团队建设和技术支持：《书香鄂州 唯读有你》栏目是电视录播节目，既有演播厅内的访谈，也有室外现场的摄录，更有大、中、小活动的再现，涵盖了电视艺术的全部元素，更有传统电视和新媒体综合传播。开办此节目，需要大量的人力、物力、高科技设备支撑，更需要采访对象、单位及社会力量的大力支持和广泛参与。在整个栏目的生产过程中，既坚持年头的集中大策划，更有每期节目的个性策划，同时还有更多文化节目的横向交流和合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2、项目经费：每期节目都得到</w:t>
      </w:r>
      <w:r>
        <w:rPr>
          <w:rFonts w:hint="eastAsia" w:ascii="仿宋" w:hAnsi="仿宋" w:eastAsia="仿宋" w:cs="仿宋"/>
          <w:sz w:val="32"/>
          <w:szCs w:val="32"/>
          <w:lang w:val="en-US" w:eastAsia="zh-CN"/>
        </w:rPr>
        <w:t>市委</w:t>
      </w:r>
      <w:r>
        <w:rPr>
          <w:rFonts w:hint="eastAsia" w:ascii="仿宋" w:hAnsi="仿宋" w:eastAsia="仿宋" w:cs="仿宋"/>
          <w:sz w:val="32"/>
          <w:szCs w:val="32"/>
        </w:rPr>
        <w:t>宣传部和各部门的支持，每年基本节目运作需要经费40万元。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本项目在市委宣传部的指导和关心下，相差部门通力合作，确保项目顺利实施。鄂州市融媒体中心也建立了制度保障机制：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1、市</w:t>
      </w:r>
      <w:r>
        <w:rPr>
          <w:rFonts w:hint="eastAsia" w:ascii="仿宋" w:hAnsi="仿宋" w:eastAsia="仿宋" w:cs="仿宋"/>
          <w:sz w:val="32"/>
          <w:szCs w:val="32"/>
          <w:lang w:val="en-US" w:eastAsia="zh-CN"/>
        </w:rPr>
        <w:t>委</w:t>
      </w:r>
      <w:r>
        <w:rPr>
          <w:rFonts w:hint="eastAsia" w:ascii="仿宋" w:hAnsi="仿宋" w:eastAsia="仿宋" w:cs="仿宋"/>
          <w:sz w:val="32"/>
          <w:szCs w:val="32"/>
        </w:rPr>
        <w:t>宣传部每个季度召开市直、地方各部门会议，各部门依据各地方的特色定期策划组织形式多样的读书活动。提前一个季度上交活动策划方案，将读书活动提前组织好。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2、鄂州市融媒体中心栏目组每月提前与嘉宾当面沟通，提前商议确定下月《名家解读》主题和推荐书籍，并拟好具体实施方案。</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3、鄂州市融媒体中心各部门通力协作，硬软件技术落实到位：两台摄像转播车、三个电视演播厅，20多名摄像、编辑、导播、包装制作人员全方位支持。</w:t>
      </w:r>
    </w:p>
    <w:p>
      <w:pPr>
        <w:ind w:firstLine="640" w:firstLineChars="200"/>
        <w:rPr>
          <w:rFonts w:hint="eastAsia" w:ascii="仿宋" w:hAnsi="仿宋" w:eastAsia="仿宋" w:cs="仿宋"/>
          <w:sz w:val="32"/>
          <w:szCs w:val="32"/>
        </w:rPr>
      </w:pPr>
      <w:r>
        <w:rPr>
          <w:rFonts w:hint="eastAsia" w:ascii="黑体" w:hAnsi="黑体" w:eastAsia="黑体" w:cs="黑体"/>
          <w:sz w:val="32"/>
          <w:szCs w:val="32"/>
        </w:rPr>
        <w:t>三、项目绩效目标完成情况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本项目实现了较好的社会效益和政治效益，绩效目标完成情况优良。</w:t>
      </w:r>
    </w:p>
    <w:p>
      <w:pPr>
        <w:rPr>
          <w:rFonts w:hint="eastAsia" w:ascii="仿宋" w:hAnsi="仿宋" w:eastAsia="仿宋" w:cs="仿宋"/>
          <w:sz w:val="32"/>
          <w:szCs w:val="32"/>
        </w:rPr>
      </w:pPr>
      <w:r>
        <w:rPr>
          <w:rFonts w:hint="eastAsia" w:ascii="仿宋" w:hAnsi="仿宋" w:eastAsia="仿宋" w:cs="仿宋"/>
          <w:sz w:val="32"/>
          <w:szCs w:val="32"/>
        </w:rPr>
        <w:t xml:space="preserve">    栏目自2020年7月24日首播至2021年9月，共播出了15期，在《名家解读》子栏目中，根据每月主题邀请了刘敬堂、叶贤恩、王新才、余国民、季慧等20多位名家畅聊当月热点，共同畅谈了“讲党史故事 学红色文化 ”“读《习近平</w:t>
      </w:r>
      <w:r>
        <w:rPr>
          <w:rFonts w:hint="eastAsia" w:ascii="仿宋" w:hAnsi="仿宋" w:eastAsia="仿宋" w:cs="仿宋"/>
          <w:sz w:val="32"/>
          <w:szCs w:val="32"/>
          <w:lang w:val="en-US" w:eastAsia="zh-CN"/>
        </w:rPr>
        <w:t>谈</w:t>
      </w:r>
      <w:bookmarkStart w:id="0" w:name="_GoBack"/>
      <w:bookmarkEnd w:id="0"/>
      <w:r>
        <w:rPr>
          <w:rFonts w:hint="eastAsia" w:ascii="仿宋" w:hAnsi="仿宋" w:eastAsia="仿宋" w:cs="仿宋"/>
          <w:sz w:val="32"/>
          <w:szCs w:val="32"/>
        </w:rPr>
        <w:t>治国理政》第三卷 谈习近平法治思想”“喜迎新春 品读书中的年味 ”“巾帼好读书 提升知性美” 等大家热议的主题，在全市掀起一轮又一轮全民阅读的高潮。节目播出后，引起了全市人民的高度关注和赞扬，纷纷在朋友圈转发、留言、点赞。</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项目的一大绩效目标，就是向全市观众推荐优秀书籍，营造爱读书、读好书的社会环境。在节目中和大家分享了《张裕钊传》、《春满鄂城》、《北风送来一封信》、《傲慢与偏见》《红楼梦》名著和好文，从中国军人文化的亮剑精神到中国古诗词之美，从鄂州名片张裕钊文化到47年后再读《春满鄂城》展现鄂州的巨变和腾飞，栏目用主题鲜明的内容、层次多样的形式展现了很多正能量的文化，在全市掀起了全民读书的热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鄂州市融媒体中心通过在《书香鄂州 唯读有你》开办《有奖诵读》的子栏目，跟踪报道市图书馆送书下乡，东塔社区、镜园社区、江城社区、吴都社区、泽林镇、鄂州供电、博文女子读书会读书会、蕙声慧语读书会等社区、乡镇、企业和读书会组织的各类读书、演讲、朗诵等文化活动近30余次，加强了栏目与读者爱好者之间的交流互动，丰富了节目的内容。</w:t>
      </w:r>
    </w:p>
    <w:p>
      <w:pPr>
        <w:rPr>
          <w:rFonts w:hint="eastAsia" w:ascii="仿宋" w:hAnsi="仿宋" w:eastAsia="仿宋" w:cs="仿宋"/>
          <w:sz w:val="32"/>
          <w:szCs w:val="32"/>
        </w:rPr>
      </w:pPr>
      <w:r>
        <w:rPr>
          <w:rFonts w:hint="eastAsia" w:ascii="仿宋" w:hAnsi="仿宋" w:eastAsia="仿宋" w:cs="仿宋"/>
          <w:sz w:val="32"/>
          <w:szCs w:val="32"/>
        </w:rPr>
        <w:t xml:space="preserve">观众和读者积极参与活动的筹办和建制。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在《书香鄂州 唯读有你》子栏目《心动悦读》中，从2020年7月29日《鄂州日报》第一期刊登至2021年8月，以专栏形式刊发热心读者投稿30多篇，让喜爱写作的读者们有了交流展示的空间。在《澜湖夜读》栏目中，邀请我市知名主播、学生代表、朗读爱好者在节目中朗读了《松风阁诗帖》、《我的祖国》、《致橡树》、《春满鄂城》、《初心》等优秀作品，给观众带去美的享受。</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通过相关部门的支持和参与，较好地完成了《书香鄂州 唯读有你》这一项目，项目绩效目标完成情况优良。将总结经验，继续努力，把这一项目实施好，完成好，让书香满吴都，让百万鄂州人民更爱读书，把鄂州这一文化品牌实施好，发展好！</w:t>
      </w:r>
    </w:p>
    <w:p>
      <w:pPr>
        <w:rPr>
          <w:sz w:val="24"/>
          <w:szCs w:val="24"/>
        </w:rPr>
      </w:pPr>
    </w:p>
    <w:sectPr>
      <w:pgSz w:w="11906" w:h="16838"/>
      <w:pgMar w:top="1701" w:right="1701" w:bottom="1701"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U2ZTcwOGZmMTRkODQ5MWU4MTM1N2I3YzEyOTVhN2QifQ=="/>
  </w:docVars>
  <w:rsids>
    <w:rsidRoot w:val="0002381A"/>
    <w:rsid w:val="0002381A"/>
    <w:rsid w:val="006F3663"/>
    <w:rsid w:val="00ED1DB0"/>
    <w:rsid w:val="18A944E8"/>
    <w:rsid w:val="29252D4E"/>
    <w:rsid w:val="313532E8"/>
    <w:rsid w:val="37332AA4"/>
    <w:rsid w:val="43790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412</Words>
  <Characters>2354</Characters>
  <Lines>19</Lines>
  <Paragraphs>5</Paragraphs>
  <TotalTime>12</TotalTime>
  <ScaleCrop>false</ScaleCrop>
  <LinksUpToDate>false</LinksUpToDate>
  <CharactersWithSpaces>2761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2021-10-27T06:33:00Z</dcterms:created>
  <dc:creator>13986558534</dc:creator>
  <cp:lastModifiedBy>远烟</cp:lastModifiedBy>
  <dcterms:modified xsi:type="dcterms:W3CDTF">2023-10-27T07:59:41Z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5D9FB99CAC06440EBAEA033E34372D56</vt:lpwstr>
  </property>
</Properties>
</file>