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鄂州市市场监督管理局关于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注销药品经营许可情况的公告</w:t>
      </w:r>
    </w:p>
    <w:p>
      <w:pPr>
        <w:ind w:firstLine="880" w:firstLineChars="20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00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号）</w:t>
      </w:r>
    </w:p>
    <w:p>
      <w:pPr>
        <w:autoSpaceDN w:val="0"/>
        <w:spacing w:line="600" w:lineRule="atLeast"/>
        <w:ind w:firstLine="543" w:firstLineChars="181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根据《行政许可法》、《药品经营许可证管理办法》等相关法规要求，我局决定对以下单位的《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药品经营许可证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》予以注销（名单见附件）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现予以公告，公告时间自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日，请社会各界予以监督。</w:t>
      </w:r>
    </w:p>
    <w:p>
      <w:pPr>
        <w:ind w:firstLine="645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监督电话：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027-60670252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通讯地址：鄂州市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  <w:highlight w:val="none"/>
        </w:rPr>
        <w:t>监督管理局行政审批科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邮政编码：436000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                        鄂州市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  <w:highlight w:val="none"/>
        </w:rPr>
        <w:t>监督管理局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tbl>
      <w:tblPr>
        <w:tblStyle w:val="3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97"/>
        <w:gridCol w:w="946"/>
        <w:gridCol w:w="1020"/>
        <w:gridCol w:w="1410"/>
        <w:gridCol w:w="2130"/>
        <w:gridCol w:w="3675"/>
        <w:gridCol w:w="147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名称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法定代表人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企业负责人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注册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地址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证书编号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经营范围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有效日期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6" w:colLast="7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大参林（湖北）药业连锁有限公司驰恒西门店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潘越胜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范晓晔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湖北省鄂州市鄂城区凤凰街道滨湖东路6号驰恒之城小区2号楼一层10号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鄂05CbⅢ0121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中药饮片、中药饮片（仅限于定型包装）、中成药、化学药制剂、抗生素制剂、生化药品、蛋白同化制剂，肽类激素（仅限于胰岛素）、生物制品（不含预防性生物制品）、(含冷藏冷冻药品)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2026年6月24日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经营企业终止经营药品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鄂州市吴都医药有限公司寿康药店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刘凤祥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鄂州市汇贤路水郡蓝湾小区3号楼1层2号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鄂05DbIII0076(A)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处方药、非处方药（含甲类、乙类）：生物制品（不含预防性生物制品）、中药饮片、中成药、化学药制剂、抗生素制剂、生化药品（含冷藏冷冻药品）******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2023年2月10日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经营企业终止经营药品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zc3NDU4NzhiNGJjZWY4ODUzZjIzN2IyZjU5ODAifQ=="/>
  </w:docVars>
  <w:rsids>
    <w:rsidRoot w:val="1C8820D7"/>
    <w:rsid w:val="02E9118A"/>
    <w:rsid w:val="0D77490B"/>
    <w:rsid w:val="195A3630"/>
    <w:rsid w:val="1B32742F"/>
    <w:rsid w:val="1C8820D7"/>
    <w:rsid w:val="208A1CE1"/>
    <w:rsid w:val="3B9C7B4B"/>
    <w:rsid w:val="44DC484F"/>
    <w:rsid w:val="57390876"/>
    <w:rsid w:val="627A094D"/>
    <w:rsid w:val="6CFD0998"/>
    <w:rsid w:val="73304CCF"/>
    <w:rsid w:val="743B42B6"/>
    <w:rsid w:val="746C722A"/>
    <w:rsid w:val="792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1066</Characters>
  <Lines>0</Lines>
  <Paragraphs>0</Paragraphs>
  <TotalTime>0</TotalTime>
  <ScaleCrop>false</ScaleCrop>
  <LinksUpToDate>false</LinksUpToDate>
  <CharactersWithSpaces>1211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2022-10-14T08:00:00Z</dcterms:created>
  <dc:creator>晚</dc:creator>
  <cp:lastModifiedBy>晚</cp:lastModifiedBy>
  <dcterms:modified xsi:type="dcterms:W3CDTF">2023-02-06T02:49:06Z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B288F85523C54CEBA630CEC6DC9FE223</vt:lpwstr>
  </property>
</Properties>
</file>