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94F73">
      <w:pPr>
        <w:spacing w:line="48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工程招标审批部门核准意见</w:t>
      </w:r>
    </w:p>
    <w:p w14:paraId="0E5F6D3C">
      <w:pPr>
        <w:spacing w:line="300" w:lineRule="exact"/>
        <w:rPr>
          <w:rFonts w:hint="default" w:ascii="Times New Roman" w:hAnsi="Times New Roman" w:eastAsia="仿宋_GB2312" w:cs="Times New Roman"/>
          <w:sz w:val="24"/>
        </w:rPr>
      </w:pPr>
    </w:p>
    <w:p w14:paraId="123D7B22">
      <w:pPr>
        <w:spacing w:line="300" w:lineRule="exact"/>
        <w:rPr>
          <w:rFonts w:hint="default" w:ascii="Times New Roman" w:hAnsi="Times New Roman" w:eastAsia="仿宋_GB2312" w:cs="Times New Roman"/>
          <w:sz w:val="24"/>
        </w:rPr>
      </w:pPr>
    </w:p>
    <w:p w14:paraId="399C54C8">
      <w:pPr>
        <w:spacing w:line="300" w:lineRule="exact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建设单位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鄂州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市城市管理执法委员会</w:t>
      </w:r>
    </w:p>
    <w:p w14:paraId="748B2BF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项目名称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w w:val="98"/>
          <w:sz w:val="28"/>
          <w:szCs w:val="28"/>
        </w:rPr>
        <w:t>鄂州市长江经济带观澜片区污水管网改造工程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1019"/>
        <w:gridCol w:w="1019"/>
        <w:gridCol w:w="1019"/>
        <w:gridCol w:w="1019"/>
        <w:gridCol w:w="1019"/>
        <w:gridCol w:w="1019"/>
        <w:gridCol w:w="1450"/>
      </w:tblGrid>
      <w:tr w14:paraId="7F3AA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746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211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招标范围</w:t>
            </w:r>
          </w:p>
        </w:tc>
        <w:tc>
          <w:tcPr>
            <w:tcW w:w="2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21D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招标组织形式</w:t>
            </w:r>
          </w:p>
        </w:tc>
        <w:tc>
          <w:tcPr>
            <w:tcW w:w="2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41C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招标方式</w:t>
            </w:r>
          </w:p>
        </w:tc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8EA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不采用</w:t>
            </w:r>
          </w:p>
          <w:p w14:paraId="33B107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招标方式</w:t>
            </w:r>
          </w:p>
        </w:tc>
      </w:tr>
      <w:tr w14:paraId="7C5ED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2F27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95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全部</w:t>
            </w:r>
          </w:p>
          <w:p w14:paraId="51E86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招标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A3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部分</w:t>
            </w:r>
          </w:p>
          <w:p w14:paraId="55F08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招标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56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自行</w:t>
            </w:r>
          </w:p>
          <w:p w14:paraId="79404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招标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62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委托</w:t>
            </w:r>
          </w:p>
          <w:p w14:paraId="764DE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招标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81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公开</w:t>
            </w:r>
          </w:p>
          <w:p w14:paraId="1E73A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招标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14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邀请</w:t>
            </w:r>
          </w:p>
          <w:p w14:paraId="5C87D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招标</w:t>
            </w: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BE3A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83FD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787B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distribute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勘察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3474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441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E531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5A4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4E01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D45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4108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69B4E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11D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distribute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设计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5548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439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9D7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69A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0DAA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3AC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B524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D966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B14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distribute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建筑工程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4E2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F9A1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66C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FEA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192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4B95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4D1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9010E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500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distribute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设备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采购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4CE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13D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7633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distribute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859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D197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927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8D97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distribute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F1BDA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0CF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distribute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安装工程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E09F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316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07C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distribute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C76B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CD5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7D9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BCB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distribute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B071E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60D5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distribute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监理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628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D1D7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6586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B22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3BB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EA06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73B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F3DF4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CF2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distribute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设备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8FD3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72BC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87B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8BD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07D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3E0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1EA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3D75E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B23A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distribute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要材料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D1D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4B4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345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B23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32A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031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C4D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01D34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7E6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distribute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其他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0E77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717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6E30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536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2C5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8ED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144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308B5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8" w:hRule="atLeast"/>
        </w:trPr>
        <w:tc>
          <w:tcPr>
            <w:tcW w:w="89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822C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审批部门核准意见：</w:t>
            </w:r>
          </w:p>
          <w:p w14:paraId="5AB2CFB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2380" w:firstLineChars="85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702E9F9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2380" w:firstLineChars="85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同意</w:t>
            </w:r>
          </w:p>
          <w:p w14:paraId="30F812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543" w:firstLineChars="194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513563B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543" w:firstLineChars="194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请严格按照《中华人民共和国招标投标法》等相关法律法规和相关部门规章，规范招标投标行为。</w:t>
            </w:r>
          </w:p>
          <w:p w14:paraId="11C92E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5717" w:firstLineChars="2042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031EFE72">
            <w:pPr>
              <w:suppressAutoHyphens/>
              <w:bidi w:val="0"/>
              <w:spacing w:line="500" w:lineRule="exact"/>
              <w:ind w:firstLine="5857" w:firstLineChars="2092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审批部门盖章</w:t>
            </w:r>
          </w:p>
          <w:p w14:paraId="67F1304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560" w:firstLine="5760" w:firstLineChars="18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2025年12月5日</w:t>
            </w:r>
          </w:p>
        </w:tc>
      </w:tr>
    </w:tbl>
    <w:p w14:paraId="2CD48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textAlignment w:val="auto"/>
        <w:outlineLvl w:val="9"/>
        <w:rPr>
          <w:rFonts w:hint="default" w:ascii="Times New Roman" w:hAnsi="Times New Roman" w:cs="Times New Roman"/>
        </w:rPr>
      </w:pPr>
    </w:p>
    <w:p w14:paraId="497D7BDC">
      <w:bookmarkStart w:id="0" w:name="_GoBack"/>
      <w:bookmarkEnd w:id="0"/>
    </w:p>
    <w:sectPr>
      <w:pgSz w:w="11906" w:h="16838"/>
      <w:pgMar w:top="1984" w:right="1701" w:bottom="1701" w:left="1701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A45474"/>
    <w:rsid w:val="5CA4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2025-12-24T07:24:00Z</dcterms:created>
  <dc:creator>12</dc:creator>
  <cp:lastModifiedBy>12</cp:lastModifiedBy>
  <dcterms:modified xsi:type="dcterms:W3CDTF">2025-12-24T07:24:51Z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02E0C08C23374C989DC4BD9B87A2CBB8_11</vt:lpwstr>
  </property>
  <property fmtid="{D5CDD505-2E9C-101B-9397-08002B2CF9AE}" pid="4" name="KSOTemplateDocerSaveRecord">
    <vt:lpwstr>eyJoZGlkIjoiYTRhM2Q3ZWUzMjE0YTIzZjEwZjg5MTY0YmUwNzM2MmUiLCJ1c2VySWQiOiIxNTg3NDg0NTExIn0=</vt:lpwstr>
  </property>
</Properties>
</file>