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>
      <w:pPr>
        <w:spacing w:line="360" w:lineRule="exact"/>
        <w:ind w:right="640"/>
        <w:rPr>
          <w:rFonts w:ascii="宋体" w:hAnsi="宋体"/>
          <w:b/>
          <w:sz w:val="32"/>
          <w:szCs w:val="32"/>
        </w:rPr>
      </w:pPr>
    </w:p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 w:firstLine="1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bookmarkEnd w:id="0"/>
    <w:tbl>
      <w:tblPr>
        <w:tblStyle w:val="5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835"/>
        <w:gridCol w:w="3685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09080120220117003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湖北天冠建筑劳务有限公司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09080120220118001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湖北多助建设工程有限公司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施工劳务资质不分等级,地基基础工程专业承包叁级,钢结构工程专业承包叁级,建筑工程施工总承包叁级,市政公用工程施工总承包叁级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/>
          <w:p/>
          <w:p>
            <w:r>
              <w:rPr>
                <w:rFonts w:hint="eastAsia"/>
              </w:rPr>
              <w:t>同意</w:t>
            </w:r>
          </w:p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09080120220120001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鄂州卫宸劳务服务有限公司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09080120220129001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湖北移昇建设工程有限公司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市政公用工程施工总承包叁级,模板脚手架专业承包不分等级,建筑工程施工总承包叁级,地基基础工程专业承包叁级,施工劳务资质不分等级,城市及道路照明工程专业承包叁级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09080120220210003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湖北凡人建设工程股份有限公司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城市及道路照明工程专业承包叁级,建筑工程施工总承包叁级,钢结构工程专业承包叁级,市政公用工程施工总承包叁级,建筑装修装饰工程专业承包贰级,建筑幕墙工程专业承包贰级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4"/>
    <w:rsid w:val="00000741"/>
    <w:rsid w:val="0002184E"/>
    <w:rsid w:val="0003231F"/>
    <w:rsid w:val="000416D4"/>
    <w:rsid w:val="0004661E"/>
    <w:rsid w:val="00047604"/>
    <w:rsid w:val="00076F62"/>
    <w:rsid w:val="0008644C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E34FC"/>
    <w:rsid w:val="00200B3E"/>
    <w:rsid w:val="00221F92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64A7B"/>
    <w:rsid w:val="00371EA5"/>
    <w:rsid w:val="0038034F"/>
    <w:rsid w:val="003A4595"/>
    <w:rsid w:val="003D3F49"/>
    <w:rsid w:val="003E1ED8"/>
    <w:rsid w:val="003F509D"/>
    <w:rsid w:val="00440534"/>
    <w:rsid w:val="00443E8A"/>
    <w:rsid w:val="00450296"/>
    <w:rsid w:val="00467B57"/>
    <w:rsid w:val="004B3509"/>
    <w:rsid w:val="004D35C3"/>
    <w:rsid w:val="004E6EE6"/>
    <w:rsid w:val="004F1DDC"/>
    <w:rsid w:val="004F514A"/>
    <w:rsid w:val="005075C1"/>
    <w:rsid w:val="00544AFE"/>
    <w:rsid w:val="0054513E"/>
    <w:rsid w:val="00554EF9"/>
    <w:rsid w:val="00566C8E"/>
    <w:rsid w:val="005854E3"/>
    <w:rsid w:val="005A0CFF"/>
    <w:rsid w:val="005D1DCC"/>
    <w:rsid w:val="00697E8B"/>
    <w:rsid w:val="006A22CF"/>
    <w:rsid w:val="006F06FD"/>
    <w:rsid w:val="006F1F92"/>
    <w:rsid w:val="006F400B"/>
    <w:rsid w:val="0070484D"/>
    <w:rsid w:val="00727C8B"/>
    <w:rsid w:val="00747842"/>
    <w:rsid w:val="00763B35"/>
    <w:rsid w:val="00791D67"/>
    <w:rsid w:val="007C52BA"/>
    <w:rsid w:val="007D10F3"/>
    <w:rsid w:val="00806A2F"/>
    <w:rsid w:val="0084276E"/>
    <w:rsid w:val="00862C45"/>
    <w:rsid w:val="00884029"/>
    <w:rsid w:val="00890746"/>
    <w:rsid w:val="008B1760"/>
    <w:rsid w:val="009074FE"/>
    <w:rsid w:val="00924D6D"/>
    <w:rsid w:val="00955C50"/>
    <w:rsid w:val="00962640"/>
    <w:rsid w:val="0097302F"/>
    <w:rsid w:val="009C42FD"/>
    <w:rsid w:val="009D33B8"/>
    <w:rsid w:val="009D6785"/>
    <w:rsid w:val="009F1F8D"/>
    <w:rsid w:val="00A071C2"/>
    <w:rsid w:val="00A17E4D"/>
    <w:rsid w:val="00A36739"/>
    <w:rsid w:val="00A4542A"/>
    <w:rsid w:val="00A47C71"/>
    <w:rsid w:val="00A919E8"/>
    <w:rsid w:val="00A976FD"/>
    <w:rsid w:val="00AA3DAC"/>
    <w:rsid w:val="00AE6660"/>
    <w:rsid w:val="00B04DE3"/>
    <w:rsid w:val="00B22E91"/>
    <w:rsid w:val="00B40A5E"/>
    <w:rsid w:val="00B57C55"/>
    <w:rsid w:val="00B6586F"/>
    <w:rsid w:val="00B660E1"/>
    <w:rsid w:val="00B76073"/>
    <w:rsid w:val="00BB30AC"/>
    <w:rsid w:val="00C2526E"/>
    <w:rsid w:val="00C345E2"/>
    <w:rsid w:val="00C41CD6"/>
    <w:rsid w:val="00C45B08"/>
    <w:rsid w:val="00C46A0F"/>
    <w:rsid w:val="00C46D71"/>
    <w:rsid w:val="00C508D2"/>
    <w:rsid w:val="00C901F1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3225F"/>
    <w:rsid w:val="00F470B2"/>
    <w:rsid w:val="00F50893"/>
    <w:rsid w:val="00F5259A"/>
    <w:rsid w:val="00F54F10"/>
    <w:rsid w:val="00F81AC9"/>
    <w:rsid w:val="00FA0050"/>
    <w:rsid w:val="00FD43FB"/>
    <w:rsid w:val="0D063739"/>
    <w:rsid w:val="1A110F9C"/>
    <w:rsid w:val="2CC921D3"/>
    <w:rsid w:val="44026DE9"/>
    <w:rsid w:val="717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84</TotalTime>
  <ScaleCrop>false</ScaleCrop>
  <LinksUpToDate>false</LinksUpToDate>
  <CharactersWithSpaces>715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冯旸</cp:lastModifiedBy>
  <cp:lastPrinted>2019-12-13T02:34:00Z</cp:lastPrinted>
  <dcterms:modified xsi:type="dcterms:W3CDTF">2022-02-21T01:46:00Z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