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textAlignment w:val="auto"/>
        <w:outlineLvl w:val="9"/>
        <w:rPr>
          <w:rFonts w:hint="eastAsia" w:ascii="仿宋_GB2312" w:hAnsi="方正小标宋简体" w:eastAsia="仿宋_GB2312" w:cs="方正小标宋简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textAlignment w:val="auto"/>
        <w:outlineLvl w:val="9"/>
        <w:rPr>
          <w:rFonts w:hint="eastAsia" w:ascii="仿宋_GB2312" w:hAnsi="方正小标宋简体" w:eastAsia="仿宋_GB2312" w:cs="方正小标宋简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textAlignment w:val="auto"/>
        <w:outlineLvl w:val="9"/>
        <w:rPr>
          <w:rFonts w:hint="eastAsia" w:ascii="仿宋_GB2312" w:hAnsi="方正小标宋简体" w:eastAsia="仿宋_GB2312" w:cs="方正小标宋简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hAnsi="方正小标宋简体" w:eastAsia="仿宋_GB2312" w:cs="方正小标宋简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hAnsi="方正小标宋简体" w:eastAsia="仿宋_GB2312" w:cs="方正小标宋简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hAnsi="方正小标宋简体" w:eastAsia="仿宋_GB2312" w:cs="方正小标宋简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hAnsi="方正小标宋简体" w:eastAsia="仿宋_GB2312" w:cs="方正小标宋简体"/>
          <w:sz w:val="32"/>
          <w:szCs w:val="32"/>
        </w:rPr>
      </w:pPr>
      <w:r>
        <w:rPr>
          <w:rFonts w:hint="eastAsia" w:ascii="仿宋_GB2312" w:hAnsi="方正小标宋简体" w:eastAsia="仿宋_GB2312" w:cs="方正小标宋简体"/>
          <w:sz w:val="32"/>
          <w:szCs w:val="32"/>
        </w:rPr>
        <w:t>鄂州发改投资</w:t>
      </w:r>
      <w:r>
        <w:rPr>
          <w:rFonts w:hint="eastAsia" w:ascii="仿宋_GB2312" w:hAnsi="仿宋_GB2312" w:eastAsia="仿宋_GB2312" w:cs="仿宋_GB2312"/>
          <w:sz w:val="32"/>
          <w:szCs w:val="32"/>
        </w:rPr>
        <w:t>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2018</w:t>
      </w:r>
      <w:r>
        <w:rPr>
          <w:rFonts w:hint="eastAsia" w:ascii="仿宋_GB2312" w:hAnsi="仿宋_GB2312" w:eastAsia="仿宋_GB2312" w:cs="仿宋_GB2312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269</w:t>
      </w:r>
      <w:r>
        <w:rPr>
          <w:rFonts w:hint="eastAsia" w:ascii="仿宋_GB2312" w:hAnsi="方正小标宋简体" w:eastAsia="仿宋_GB2312" w:cs="方正小标宋简体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9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宋体" w:eastAsia="方正小标宋简体"/>
          <w:spacing w:val="0"/>
          <w:w w:val="100"/>
          <w:sz w:val="44"/>
          <w:szCs w:val="44"/>
        </w:rPr>
      </w:pPr>
      <w:r>
        <w:rPr>
          <w:rFonts w:hint="eastAsia" w:ascii="方正小标宋简体" w:hAnsi="宋体" w:eastAsia="方正小标宋简体"/>
          <w:spacing w:val="-11"/>
          <w:w w:val="100"/>
          <w:sz w:val="44"/>
          <w:szCs w:val="44"/>
        </w:rPr>
        <w:t>关</w:t>
      </w:r>
      <w:r>
        <w:rPr>
          <w:rFonts w:hint="eastAsia" w:ascii="方正小标宋简体" w:hAnsi="宋体" w:eastAsia="方正小标宋简体"/>
          <w:spacing w:val="-11"/>
          <w:w w:val="100"/>
          <w:sz w:val="44"/>
          <w:szCs w:val="44"/>
          <w:lang w:eastAsia="zh-CN"/>
        </w:rPr>
        <w:t>于湖北创华乾隆置业有限公司西城景苑项目</w:t>
      </w:r>
      <w:r>
        <w:rPr>
          <w:rFonts w:hint="eastAsia" w:ascii="方正小标宋简体" w:hAnsi="宋体" w:eastAsia="方正小标宋简体"/>
          <w:spacing w:val="0"/>
          <w:w w:val="100"/>
          <w:sz w:val="44"/>
          <w:szCs w:val="44"/>
        </w:rPr>
        <w:t>核准的</w:t>
      </w:r>
      <w:r>
        <w:rPr>
          <w:rFonts w:hint="eastAsia" w:ascii="方正小标宋简体" w:hAnsi="宋体" w:eastAsia="方正小标宋简体"/>
          <w:spacing w:val="0"/>
          <w:w w:val="100"/>
          <w:sz w:val="44"/>
          <w:szCs w:val="44"/>
          <w:lang w:eastAsia="zh-CN"/>
        </w:rPr>
        <w:t>批复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center"/>
        <w:textAlignment w:val="auto"/>
        <w:rPr>
          <w:rFonts w:hint="eastAsia" w:ascii="宋体" w:hAnsi="宋体"/>
          <w:b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eastAsia="仿宋_GB2312"/>
          <w:spacing w:val="-6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湖北创华乾隆置业有</w:t>
      </w:r>
      <w:r>
        <w:rPr>
          <w:rFonts w:hint="eastAsia" w:ascii="仿宋_GB2312" w:eastAsia="仿宋_GB2312"/>
          <w:spacing w:val="-6"/>
          <w:sz w:val="32"/>
          <w:szCs w:val="32"/>
          <w:lang w:eastAsia="zh-CN"/>
        </w:rPr>
        <w:t>限公司</w:t>
      </w:r>
      <w:r>
        <w:rPr>
          <w:rFonts w:hint="eastAsia" w:ascii="仿宋_GB2312" w:eastAsia="仿宋_GB2312"/>
          <w:spacing w:val="-6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16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pacing w:val="-6"/>
          <w:sz w:val="32"/>
          <w:szCs w:val="32"/>
        </w:rPr>
        <w:t>你公司《</w:t>
      </w:r>
      <w:r>
        <w:rPr>
          <w:rFonts w:hint="eastAsia" w:ascii="仿宋_GB2312" w:eastAsia="仿宋_GB2312"/>
          <w:sz w:val="32"/>
          <w:szCs w:val="32"/>
        </w:rPr>
        <w:t>关于</w:t>
      </w:r>
      <w:r>
        <w:rPr>
          <w:rFonts w:hint="eastAsia" w:ascii="仿宋_GB2312" w:eastAsia="仿宋_GB2312"/>
          <w:sz w:val="32"/>
          <w:szCs w:val="32"/>
          <w:lang w:eastAsia="zh-CN"/>
        </w:rPr>
        <w:t>西城景苑项目核准的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请示》</w:t>
      </w:r>
      <w:r>
        <w:rPr>
          <w:rFonts w:hint="eastAsia" w:ascii="仿宋_GB2312" w:eastAsia="仿宋_GB2312"/>
          <w:sz w:val="32"/>
          <w:szCs w:val="32"/>
          <w:lang w:eastAsia="zh-CN"/>
        </w:rPr>
        <w:t>（创华乾隆字〔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2018</w:t>
      </w:r>
      <w:r>
        <w:rPr>
          <w:rFonts w:hint="eastAsia" w:ascii="仿宋_GB2312" w:eastAsia="仿宋_GB2312"/>
          <w:sz w:val="32"/>
          <w:szCs w:val="32"/>
          <w:lang w:eastAsia="zh-CN"/>
        </w:rPr>
        <w:t>〕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01号）</w:t>
      </w:r>
      <w:r>
        <w:rPr>
          <w:rFonts w:hint="eastAsia" w:ascii="仿宋_GB2312" w:eastAsia="仿宋_GB2312"/>
          <w:spacing w:val="-6"/>
          <w:sz w:val="32"/>
          <w:szCs w:val="32"/>
          <w:lang w:eastAsia="zh-CN"/>
        </w:rPr>
        <w:t>及有关</w:t>
      </w:r>
      <w:r>
        <w:rPr>
          <w:rFonts w:hint="eastAsia" w:ascii="仿宋_GB2312" w:eastAsia="仿宋_GB2312"/>
          <w:sz w:val="32"/>
          <w:szCs w:val="32"/>
          <w:lang w:eastAsia="zh-CN"/>
        </w:rPr>
        <w:t>附件收</w:t>
      </w:r>
      <w:r>
        <w:rPr>
          <w:rFonts w:hint="eastAsia" w:ascii="仿宋_GB2312" w:eastAsia="仿宋_GB2312"/>
          <w:spacing w:val="-6"/>
          <w:sz w:val="32"/>
          <w:szCs w:val="32"/>
        </w:rPr>
        <w:t>悉。</w:t>
      </w:r>
      <w:r>
        <w:rPr>
          <w:rFonts w:hint="eastAsia" w:ascii="仿宋_GB2312" w:eastAsia="仿宋_GB2312"/>
          <w:sz w:val="32"/>
          <w:szCs w:val="32"/>
        </w:rPr>
        <w:t>经研究，现就该项目核准事项批复如下：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一、为</w:t>
      </w:r>
      <w:r>
        <w:rPr>
          <w:rFonts w:hint="eastAsia" w:ascii="仿宋_GB2312" w:eastAsia="仿宋_GB2312"/>
          <w:sz w:val="32"/>
          <w:szCs w:val="32"/>
          <w:lang w:eastAsia="zh-CN"/>
        </w:rPr>
        <w:t>改善当地居民居住条件，</w:t>
      </w:r>
      <w:r>
        <w:rPr>
          <w:rFonts w:hint="eastAsia" w:ascii="仿宋_GB2312" w:eastAsia="仿宋_GB2312"/>
          <w:sz w:val="32"/>
          <w:szCs w:val="32"/>
        </w:rPr>
        <w:t>提升</w:t>
      </w:r>
      <w:r>
        <w:rPr>
          <w:rFonts w:hint="eastAsia" w:ascii="仿宋_GB2312" w:eastAsia="仿宋_GB2312"/>
          <w:sz w:val="32"/>
          <w:szCs w:val="32"/>
          <w:lang w:eastAsia="zh-CN"/>
        </w:rPr>
        <w:t>城市居住品质</w:t>
      </w:r>
      <w:r>
        <w:rPr>
          <w:rFonts w:hint="eastAsia" w:ascii="仿宋_GB2312" w:eastAsia="仿宋_GB2312"/>
          <w:sz w:val="32"/>
          <w:szCs w:val="32"/>
        </w:rPr>
        <w:t>，</w:t>
      </w:r>
      <w:r>
        <w:rPr>
          <w:rFonts w:hint="eastAsia" w:ascii="仿宋_GB2312" w:eastAsia="仿宋_GB2312"/>
          <w:sz w:val="32"/>
          <w:szCs w:val="32"/>
          <w:lang w:eastAsia="zh-CN"/>
        </w:rPr>
        <w:t>依据《行政许可法》、《企业投资项目核准备案管理条例》，</w:t>
      </w:r>
      <w:r>
        <w:rPr>
          <w:rFonts w:hint="eastAsia" w:ascii="仿宋_GB2312" w:eastAsia="仿宋_GB2312"/>
          <w:sz w:val="32"/>
          <w:szCs w:val="32"/>
        </w:rPr>
        <w:t>同意你公司建</w:t>
      </w:r>
      <w:r>
        <w:rPr>
          <w:rFonts w:hint="eastAsia" w:ascii="仿宋_GB2312" w:eastAsia="仿宋_GB2312"/>
          <w:sz w:val="32"/>
          <w:szCs w:val="32"/>
          <w:lang w:eastAsia="zh-CN"/>
        </w:rPr>
        <w:t>设西城景苑项目。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项目代码：</w:t>
      </w:r>
      <w:r>
        <w:rPr>
          <w:rFonts w:hint="eastAsia" w:ascii="仿宋_GB2312" w:eastAsia="仿宋_GB2312"/>
          <w:sz w:val="32"/>
          <w:szCs w:val="32"/>
          <w:lang w:eastAsia="zh-CN"/>
        </w:rPr>
        <w:fldChar w:fldCharType="begin"/>
      </w:r>
      <w:r>
        <w:rPr>
          <w:rFonts w:hint="eastAsia" w:ascii="仿宋_GB2312" w:eastAsia="仿宋_GB2312"/>
          <w:sz w:val="32"/>
          <w:szCs w:val="32"/>
          <w:lang w:eastAsia="zh-CN"/>
        </w:rPr>
        <w:instrText xml:space="preserve"> HYPERLINK "http://www.hbtzls.gov.cn:8083/tzxmapp/pages/addition/approve/approvaloperation/javascript:void(0);" </w:instrText>
      </w:r>
      <w:r>
        <w:rPr>
          <w:rFonts w:hint="eastAsia" w:ascii="仿宋_GB2312" w:eastAsia="仿宋_GB2312"/>
          <w:sz w:val="32"/>
          <w:szCs w:val="32"/>
          <w:lang w:eastAsia="zh-CN"/>
        </w:rPr>
        <w:fldChar w:fldCharType="separate"/>
      </w:r>
      <w:r>
        <w:rPr>
          <w:rFonts w:hint="eastAsia" w:ascii="仿宋_GB2312" w:eastAsia="仿宋_GB2312"/>
          <w:sz w:val="32"/>
          <w:szCs w:val="32"/>
          <w:lang w:eastAsia="zh-CN"/>
        </w:rPr>
        <w:t>2018-4207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90</w:t>
      </w:r>
      <w:r>
        <w:rPr>
          <w:rFonts w:hint="eastAsia" w:ascii="仿宋_GB2312" w:eastAsia="仿宋_GB2312"/>
          <w:sz w:val="32"/>
          <w:szCs w:val="32"/>
          <w:lang w:eastAsia="zh-CN"/>
        </w:rPr>
        <w:t>-47-02-0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6</w:t>
      </w:r>
      <w:r>
        <w:rPr>
          <w:rFonts w:hint="eastAsia" w:ascii="仿宋_GB2312" w:eastAsia="仿宋_GB2312"/>
          <w:sz w:val="32"/>
          <w:szCs w:val="32"/>
          <w:lang w:eastAsia="zh-CN"/>
        </w:rPr>
        <w:fldChar w:fldCharType="end"/>
      </w:r>
      <w:r>
        <w:rPr>
          <w:rFonts w:hint="eastAsia" w:ascii="仿宋_GB2312" w:eastAsia="仿宋_GB2312"/>
          <w:sz w:val="32"/>
          <w:szCs w:val="32"/>
          <w:lang w:val="en-US" w:eastAsia="zh-CN"/>
        </w:rPr>
        <w:t>1593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二、项目建设地点：鄂州经济开发区旭光大道西侧、豪威广场北侧地块。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三、主要经济技术指标和主要建设内容、建设规模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该项目</w:t>
      </w:r>
      <w:r>
        <w:rPr>
          <w:rFonts w:hint="eastAsia" w:ascii="仿宋_GB2312" w:eastAsia="仿宋_GB2312"/>
          <w:sz w:val="32"/>
          <w:szCs w:val="32"/>
          <w:lang w:eastAsia="zh-CN"/>
        </w:rPr>
        <w:t>规划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净用地面积17489平方米，</w:t>
      </w:r>
      <w:r>
        <w:rPr>
          <w:rFonts w:hint="eastAsia" w:ascii="仿宋_GB2312" w:eastAsia="仿宋_GB2312"/>
          <w:sz w:val="32"/>
          <w:szCs w:val="32"/>
        </w:rPr>
        <w:t>总建筑面积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54377.42</w:t>
      </w:r>
      <w:r>
        <w:rPr>
          <w:rFonts w:hint="eastAsia" w:ascii="仿宋_GB2312" w:eastAsia="仿宋_GB2312"/>
          <w:sz w:val="32"/>
          <w:szCs w:val="32"/>
        </w:rPr>
        <w:t>平方米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容积率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2.7，绿地率35.5%，建筑密度11.5%</w:t>
      </w:r>
      <w:r>
        <w:rPr>
          <w:rFonts w:hint="eastAsia" w:ascii="仿宋_GB2312" w:eastAsia="仿宋_GB2312"/>
          <w:sz w:val="32"/>
          <w:szCs w:val="32"/>
          <w:lang w:eastAsia="zh-CN"/>
        </w:rPr>
        <w:t>。计容建筑面积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47183.94平方米，</w:t>
      </w:r>
      <w:r>
        <w:rPr>
          <w:rFonts w:hint="eastAsia" w:ascii="仿宋_GB2312" w:eastAsia="仿宋_GB2312"/>
          <w:sz w:val="32"/>
          <w:szCs w:val="32"/>
          <w:lang w:eastAsia="zh-CN"/>
        </w:rPr>
        <w:t>其中：住宅建筑面积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46694.61</w:t>
      </w:r>
      <w:r>
        <w:rPr>
          <w:rFonts w:hint="eastAsia" w:ascii="仿宋_GB2312" w:eastAsia="仿宋_GB2312"/>
          <w:sz w:val="32"/>
          <w:szCs w:val="32"/>
        </w:rPr>
        <w:t>平方米</w:t>
      </w:r>
      <w:r>
        <w:rPr>
          <w:rFonts w:hint="eastAsia" w:ascii="仿宋_GB2312" w:eastAsia="仿宋_GB2312"/>
          <w:sz w:val="32"/>
          <w:szCs w:val="32"/>
          <w:lang w:eastAsia="zh-CN"/>
        </w:rPr>
        <w:t>，配套公建建筑面积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489.33</w:t>
      </w:r>
      <w:r>
        <w:rPr>
          <w:rFonts w:hint="eastAsia" w:ascii="仿宋_GB2312" w:eastAsia="仿宋_GB2312"/>
          <w:sz w:val="32"/>
          <w:szCs w:val="32"/>
        </w:rPr>
        <w:t>平方米</w:t>
      </w:r>
      <w:r>
        <w:rPr>
          <w:rFonts w:hint="eastAsia" w:ascii="仿宋_GB2312" w:eastAsia="仿宋_GB2312"/>
          <w:sz w:val="32"/>
          <w:szCs w:val="32"/>
          <w:lang w:eastAsia="zh-CN"/>
        </w:rPr>
        <w:t>；不计容建筑面积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7193.48平方米；总户数392户，机动车停车位314辆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四、项目总投资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14675.14</w:t>
      </w:r>
      <w:r>
        <w:rPr>
          <w:rFonts w:hint="eastAsia" w:ascii="仿宋_GB2312" w:eastAsia="仿宋_GB2312"/>
          <w:sz w:val="32"/>
          <w:szCs w:val="32"/>
        </w:rPr>
        <w:t>万元，资金由企业自筹解决</w:t>
      </w:r>
      <w:r>
        <w:rPr>
          <w:rFonts w:hint="eastAsia" w:ascii="仿宋_GB2312" w:eastAsia="仿宋_GB2312"/>
          <w:sz w:val="32"/>
          <w:szCs w:val="32"/>
          <w:lang w:eastAsia="zh-CN"/>
        </w:rPr>
        <w:t>，其中项目资本金不得低于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20%，即2935万元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五、项目区域内的供水、雨污排放、供电、供气、通信等市政配套设施的建设以及节能环保、抗震、消防、人防等与项目同步实施。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六、</w:t>
      </w:r>
      <w:r>
        <w:rPr>
          <w:rFonts w:hint="eastAsia" w:ascii="仿宋_GB2312" w:eastAsia="仿宋_GB2312"/>
          <w:sz w:val="32"/>
          <w:szCs w:val="32"/>
          <w:lang w:eastAsia="zh-CN"/>
        </w:rPr>
        <w:t>根据《必须招标的基础设施和公用事业项目范围规定》，项目建设发包方式由企业自主决定。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七、</w:t>
      </w:r>
      <w:r>
        <w:rPr>
          <w:rFonts w:hint="eastAsia" w:ascii="仿宋_GB2312" w:eastAsia="仿宋_GB2312"/>
          <w:sz w:val="32"/>
          <w:szCs w:val="32"/>
          <w:lang w:eastAsia="zh-CN"/>
        </w:rPr>
        <w:t>按照相关法律、行政法规，</w:t>
      </w:r>
      <w:r>
        <w:rPr>
          <w:rFonts w:hint="eastAsia" w:ascii="仿宋_GB2312" w:eastAsia="仿宋_GB2312"/>
          <w:sz w:val="32"/>
          <w:szCs w:val="32"/>
        </w:rPr>
        <w:t>核准</w:t>
      </w:r>
      <w:r>
        <w:rPr>
          <w:rFonts w:hint="eastAsia" w:ascii="仿宋_GB2312" w:eastAsia="仿宋_GB2312"/>
          <w:sz w:val="32"/>
          <w:szCs w:val="32"/>
          <w:lang w:eastAsia="zh-CN"/>
        </w:rPr>
        <w:t>该</w:t>
      </w:r>
      <w:r>
        <w:rPr>
          <w:rFonts w:hint="eastAsia" w:ascii="仿宋_GB2312" w:eastAsia="仿宋_GB2312"/>
          <w:sz w:val="32"/>
          <w:szCs w:val="32"/>
        </w:rPr>
        <w:t>项目</w:t>
      </w:r>
      <w:r>
        <w:rPr>
          <w:rFonts w:hint="eastAsia" w:ascii="仿宋_GB2312" w:eastAsia="仿宋_GB2312"/>
          <w:sz w:val="32"/>
          <w:szCs w:val="32"/>
          <w:lang w:eastAsia="zh-CN"/>
        </w:rPr>
        <w:t>应附前置条件</w:t>
      </w:r>
      <w:r>
        <w:rPr>
          <w:rFonts w:hint="eastAsia" w:ascii="仿宋_GB2312" w:eastAsia="仿宋_GB2312"/>
          <w:sz w:val="32"/>
          <w:szCs w:val="32"/>
        </w:rPr>
        <w:t>的相关文件分别是</w:t>
      </w:r>
      <w:r>
        <w:rPr>
          <w:rFonts w:hint="eastAsia" w:ascii="仿宋_GB2312" w:eastAsia="仿宋_GB2312"/>
          <w:sz w:val="32"/>
          <w:szCs w:val="32"/>
          <w:lang w:eastAsia="zh-CN"/>
        </w:rPr>
        <w:t>鄂州经济开发区规委会通过的规划总平面图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、</w:t>
      </w:r>
      <w:r>
        <w:rPr>
          <w:rFonts w:hint="eastAsia" w:ascii="仿宋_GB2312" w:eastAsia="仿宋_GB2312"/>
          <w:sz w:val="32"/>
          <w:szCs w:val="32"/>
          <w:lang w:eastAsia="zh-CN"/>
        </w:rPr>
        <w:t>鄂州市国土资源局关于《关于西城景苑项目用地预审的请示》的说明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八、</w:t>
      </w:r>
      <w:r>
        <w:rPr>
          <w:rFonts w:hint="eastAsia" w:ascii="仿宋_GB2312" w:eastAsia="仿宋_GB2312"/>
          <w:sz w:val="32"/>
          <w:szCs w:val="32"/>
        </w:rPr>
        <w:t>如需对本项目核准文件所规定的</w:t>
      </w:r>
      <w:r>
        <w:rPr>
          <w:rFonts w:hint="eastAsia" w:ascii="仿宋_GB2312" w:eastAsia="仿宋_GB2312"/>
          <w:sz w:val="32"/>
          <w:szCs w:val="32"/>
          <w:lang w:eastAsia="zh-CN"/>
        </w:rPr>
        <w:t>建设地点、建设规模、主要建设内容等</w:t>
      </w:r>
      <w:r>
        <w:rPr>
          <w:rFonts w:hint="eastAsia" w:ascii="仿宋_GB2312" w:eastAsia="仿宋_GB2312"/>
          <w:sz w:val="32"/>
          <w:szCs w:val="32"/>
        </w:rPr>
        <w:t>进行调整，请按照《</w:t>
      </w:r>
      <w:r>
        <w:rPr>
          <w:rFonts w:hint="eastAsia" w:ascii="仿宋_GB2312" w:eastAsia="仿宋_GB2312"/>
          <w:sz w:val="32"/>
          <w:szCs w:val="32"/>
          <w:lang w:eastAsia="zh-CN"/>
        </w:rPr>
        <w:t>湖北省企业投资</w:t>
      </w:r>
      <w:r>
        <w:rPr>
          <w:rFonts w:hint="eastAsia" w:ascii="仿宋_GB2312" w:eastAsia="仿宋_GB2312"/>
          <w:sz w:val="32"/>
          <w:szCs w:val="32"/>
        </w:rPr>
        <w:t>项目</w:t>
      </w:r>
      <w:r>
        <w:rPr>
          <w:rFonts w:hint="eastAsia" w:ascii="仿宋_GB2312" w:eastAsia="仿宋_GB2312"/>
          <w:sz w:val="32"/>
          <w:szCs w:val="32"/>
          <w:lang w:eastAsia="zh-CN"/>
        </w:rPr>
        <w:t>核准和备案</w:t>
      </w:r>
      <w:r>
        <w:rPr>
          <w:rFonts w:hint="eastAsia" w:ascii="仿宋_GB2312" w:eastAsia="仿宋_GB2312"/>
          <w:sz w:val="32"/>
          <w:szCs w:val="32"/>
        </w:rPr>
        <w:t>管理办法》的有关规定，及时提出调</w:t>
      </w:r>
      <w:r>
        <w:rPr>
          <w:rFonts w:hint="eastAsia" w:ascii="仿宋_GB2312" w:eastAsia="仿宋_GB2312"/>
          <w:sz w:val="32"/>
          <w:szCs w:val="32"/>
          <w:lang w:eastAsia="zh-CN"/>
        </w:rPr>
        <w:t>整变更</w:t>
      </w:r>
      <w:r>
        <w:rPr>
          <w:rFonts w:hint="eastAsia" w:ascii="仿宋_GB2312" w:eastAsia="仿宋_GB2312"/>
          <w:sz w:val="32"/>
          <w:szCs w:val="32"/>
        </w:rPr>
        <w:t>申请，我委将根据项目具体情况，</w:t>
      </w:r>
      <w:r>
        <w:rPr>
          <w:rFonts w:hint="eastAsia" w:ascii="仿宋_GB2312" w:eastAsia="仿宋_GB2312"/>
          <w:sz w:val="32"/>
          <w:szCs w:val="32"/>
          <w:lang w:eastAsia="zh-CN"/>
        </w:rPr>
        <w:t>作出是否同意变更的书面决定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九</w:t>
      </w:r>
      <w:r>
        <w:rPr>
          <w:rFonts w:hint="eastAsia" w:ascii="仿宋_GB2312" w:eastAsia="仿宋_GB2312"/>
          <w:sz w:val="32"/>
          <w:szCs w:val="32"/>
        </w:rPr>
        <w:t>、</w:t>
      </w:r>
      <w:r>
        <w:rPr>
          <w:rFonts w:hint="eastAsia" w:ascii="仿宋_GB2312" w:eastAsia="仿宋_GB2312"/>
          <w:sz w:val="32"/>
          <w:szCs w:val="32"/>
          <w:lang w:eastAsia="zh-CN"/>
        </w:rPr>
        <w:t>请你公司在项目开工建设前，依据相关法律、行政法规规定办理规划许可、土地使用、资源利用、安全生产、环评等相关报建手续。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十</w:t>
      </w:r>
      <w:r>
        <w:rPr>
          <w:rFonts w:hint="eastAsia" w:ascii="仿宋_GB2312" w:eastAsia="仿宋_GB2312"/>
          <w:sz w:val="32"/>
          <w:szCs w:val="32"/>
        </w:rPr>
        <w:t>、本核准文件自印发之日起有效期限2年。在核准文件有效期内未开工建设的，应在核准文件有效期届满前的30个工作日之前向我委申请延期</w:t>
      </w:r>
      <w:r>
        <w:rPr>
          <w:rFonts w:hint="eastAsia" w:ascii="仿宋_GB2312" w:eastAsia="仿宋_GB2312"/>
          <w:sz w:val="32"/>
          <w:szCs w:val="32"/>
          <w:lang w:eastAsia="zh-CN"/>
        </w:rPr>
        <w:t>开工建设</w:t>
      </w:r>
      <w:r>
        <w:rPr>
          <w:rFonts w:hint="eastAsia" w:ascii="仿宋_GB2312" w:eastAsia="仿宋_GB2312"/>
          <w:sz w:val="32"/>
          <w:szCs w:val="32"/>
        </w:rPr>
        <w:t>。</w:t>
      </w:r>
      <w:r>
        <w:rPr>
          <w:rFonts w:hint="eastAsia" w:ascii="仿宋_GB2312" w:eastAsia="仿宋_GB2312"/>
          <w:sz w:val="32"/>
          <w:szCs w:val="32"/>
          <w:lang w:eastAsia="zh-CN"/>
        </w:rPr>
        <w:t>开工建设只能延期一次，期限最长不得超过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1年。</w:t>
      </w:r>
      <w:r>
        <w:rPr>
          <w:rFonts w:hint="eastAsia" w:ascii="仿宋_GB2312" w:eastAsia="仿宋_GB2312"/>
          <w:sz w:val="32"/>
          <w:szCs w:val="32"/>
        </w:rPr>
        <w:t>项目在核准文件有效期内未开工建设也未按规定申请延期的，或虽提出延期申请但未获批准的，本核准文件自动失效。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此复。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          </w:t>
      </w:r>
      <w:r>
        <w:rPr>
          <w:rFonts w:hint="eastAsia" w:ascii="仿宋_GB2312" w:eastAsia="仿宋_GB2312"/>
          <w:sz w:val="32"/>
          <w:szCs w:val="32"/>
          <w:lang w:eastAsia="zh-CN"/>
        </w:rPr>
        <w:t>鄂州市发展和改革委员会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4800" w:firstLineChars="15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9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29</w:t>
      </w:r>
      <w:r>
        <w:rPr>
          <w:rFonts w:hint="eastAsia" w:ascii="仿宋_GB2312" w:eastAsia="仿宋_GB2312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4640" w:firstLineChars="145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4640" w:firstLineChars="145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4640" w:firstLineChars="145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4640" w:firstLineChars="145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4640" w:firstLineChars="145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4640" w:firstLineChars="145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抄送：市城建委、国土局、环保局、规划局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/>
        <w:jc w:val="both"/>
        <w:textAlignment w:val="auto"/>
        <w:outlineLvl w:val="9"/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鄂州市发展和改革委员会            2018年9月29日印发</w:t>
      </w:r>
    </w:p>
    <w:sectPr>
      <w:pgSz w:w="11906" w:h="16838"/>
      <w:pgMar w:top="1984" w:right="1701" w:bottom="1701" w:left="1701" w:header="851" w:footer="992" w:gutter="0"/>
      <w:cols w:space="0" w:num="1"/>
      <w:rtlGutter w:val="0"/>
      <w:docGrid w:type="lines" w:linePitch="31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537F1D"/>
    <w:rsid w:val="00206E83"/>
    <w:rsid w:val="00536AE6"/>
    <w:rsid w:val="00EB230D"/>
    <w:rsid w:val="01C02407"/>
    <w:rsid w:val="02384A81"/>
    <w:rsid w:val="025F6562"/>
    <w:rsid w:val="03326913"/>
    <w:rsid w:val="03A32A65"/>
    <w:rsid w:val="05165672"/>
    <w:rsid w:val="057726CE"/>
    <w:rsid w:val="06421616"/>
    <w:rsid w:val="082C02D4"/>
    <w:rsid w:val="08CF6F6F"/>
    <w:rsid w:val="09033CEE"/>
    <w:rsid w:val="09546174"/>
    <w:rsid w:val="096C68C2"/>
    <w:rsid w:val="098051F9"/>
    <w:rsid w:val="0AB907EE"/>
    <w:rsid w:val="0DE62282"/>
    <w:rsid w:val="0F003047"/>
    <w:rsid w:val="0F936759"/>
    <w:rsid w:val="11CD2FB9"/>
    <w:rsid w:val="12EA1D0E"/>
    <w:rsid w:val="13A014E8"/>
    <w:rsid w:val="14191415"/>
    <w:rsid w:val="14447270"/>
    <w:rsid w:val="14474A76"/>
    <w:rsid w:val="17653597"/>
    <w:rsid w:val="18FE2914"/>
    <w:rsid w:val="1B837648"/>
    <w:rsid w:val="1BF46866"/>
    <w:rsid w:val="1C0D1776"/>
    <w:rsid w:val="1CCE4235"/>
    <w:rsid w:val="1CDF2292"/>
    <w:rsid w:val="1DB46DF0"/>
    <w:rsid w:val="1E110CE3"/>
    <w:rsid w:val="1E4770CA"/>
    <w:rsid w:val="1E8E73BB"/>
    <w:rsid w:val="1FAE437A"/>
    <w:rsid w:val="20537F1D"/>
    <w:rsid w:val="21605F1B"/>
    <w:rsid w:val="21DA2A66"/>
    <w:rsid w:val="23155E31"/>
    <w:rsid w:val="24F10980"/>
    <w:rsid w:val="25607FBE"/>
    <w:rsid w:val="25777625"/>
    <w:rsid w:val="25A5459F"/>
    <w:rsid w:val="27E26F34"/>
    <w:rsid w:val="284D0BD1"/>
    <w:rsid w:val="28CE3FC5"/>
    <w:rsid w:val="29BF23F2"/>
    <w:rsid w:val="2AD2323B"/>
    <w:rsid w:val="2B8245C2"/>
    <w:rsid w:val="2BB471F9"/>
    <w:rsid w:val="2BDB75EA"/>
    <w:rsid w:val="2CD05FCC"/>
    <w:rsid w:val="2DBC552F"/>
    <w:rsid w:val="2FF15331"/>
    <w:rsid w:val="30722231"/>
    <w:rsid w:val="30936D44"/>
    <w:rsid w:val="33361CF4"/>
    <w:rsid w:val="33966356"/>
    <w:rsid w:val="34D401DA"/>
    <w:rsid w:val="3606213E"/>
    <w:rsid w:val="36A16B85"/>
    <w:rsid w:val="36A43490"/>
    <w:rsid w:val="38757A38"/>
    <w:rsid w:val="389D3C95"/>
    <w:rsid w:val="39BD4ACC"/>
    <w:rsid w:val="3A173443"/>
    <w:rsid w:val="3A2522E8"/>
    <w:rsid w:val="3A9B339F"/>
    <w:rsid w:val="3C827AFC"/>
    <w:rsid w:val="3CF5301C"/>
    <w:rsid w:val="3D8D6FE5"/>
    <w:rsid w:val="3DBC2097"/>
    <w:rsid w:val="3EE63BE4"/>
    <w:rsid w:val="3F565610"/>
    <w:rsid w:val="41420045"/>
    <w:rsid w:val="41C35F92"/>
    <w:rsid w:val="42907A72"/>
    <w:rsid w:val="43392607"/>
    <w:rsid w:val="45582077"/>
    <w:rsid w:val="45F53DA9"/>
    <w:rsid w:val="462E63DF"/>
    <w:rsid w:val="46D4196B"/>
    <w:rsid w:val="48211640"/>
    <w:rsid w:val="482A69C4"/>
    <w:rsid w:val="4A3944B3"/>
    <w:rsid w:val="4A4804B3"/>
    <w:rsid w:val="4A8C269E"/>
    <w:rsid w:val="4B045D3D"/>
    <w:rsid w:val="4DA64523"/>
    <w:rsid w:val="4E3C39FA"/>
    <w:rsid w:val="4E631F38"/>
    <w:rsid w:val="516D735B"/>
    <w:rsid w:val="52177810"/>
    <w:rsid w:val="537145A2"/>
    <w:rsid w:val="5466784A"/>
    <w:rsid w:val="54F07612"/>
    <w:rsid w:val="56E51535"/>
    <w:rsid w:val="56E53A12"/>
    <w:rsid w:val="572B7C65"/>
    <w:rsid w:val="57843562"/>
    <w:rsid w:val="58157700"/>
    <w:rsid w:val="5964052B"/>
    <w:rsid w:val="5A0B4467"/>
    <w:rsid w:val="5A9D11E8"/>
    <w:rsid w:val="5B326750"/>
    <w:rsid w:val="5B5B2F45"/>
    <w:rsid w:val="5B90075C"/>
    <w:rsid w:val="5BAE59FA"/>
    <w:rsid w:val="5C420357"/>
    <w:rsid w:val="5CDD6A5C"/>
    <w:rsid w:val="5DDC29FD"/>
    <w:rsid w:val="5EBD308A"/>
    <w:rsid w:val="600F249C"/>
    <w:rsid w:val="60443C70"/>
    <w:rsid w:val="606028EE"/>
    <w:rsid w:val="60776CD5"/>
    <w:rsid w:val="61024FD1"/>
    <w:rsid w:val="614263FA"/>
    <w:rsid w:val="6188631D"/>
    <w:rsid w:val="621222F1"/>
    <w:rsid w:val="6401049B"/>
    <w:rsid w:val="640A32A5"/>
    <w:rsid w:val="646E41B6"/>
    <w:rsid w:val="665C3701"/>
    <w:rsid w:val="66A76F66"/>
    <w:rsid w:val="6739723C"/>
    <w:rsid w:val="686B501A"/>
    <w:rsid w:val="68BC432A"/>
    <w:rsid w:val="68D60A23"/>
    <w:rsid w:val="69C726E9"/>
    <w:rsid w:val="6AB95E50"/>
    <w:rsid w:val="6BA01150"/>
    <w:rsid w:val="6C333300"/>
    <w:rsid w:val="6C704425"/>
    <w:rsid w:val="6C8710D6"/>
    <w:rsid w:val="6DA747E2"/>
    <w:rsid w:val="6E67083E"/>
    <w:rsid w:val="6ECF711C"/>
    <w:rsid w:val="718C29B3"/>
    <w:rsid w:val="72C63C21"/>
    <w:rsid w:val="73703801"/>
    <w:rsid w:val="73F557FD"/>
    <w:rsid w:val="74766A4B"/>
    <w:rsid w:val="75386BDC"/>
    <w:rsid w:val="753D428C"/>
    <w:rsid w:val="75877F8D"/>
    <w:rsid w:val="76E87D7E"/>
    <w:rsid w:val="7702256F"/>
    <w:rsid w:val="77BA4245"/>
    <w:rsid w:val="7A7B1891"/>
    <w:rsid w:val="7B4763E6"/>
    <w:rsid w:val="7C1D2091"/>
    <w:rsid w:val="7F9D29C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2017-05-17T01:26:00Z</dcterms:created>
  <dc:creator>lenovo</dc:creator>
  <cp:lastModifiedBy>Administrator</cp:lastModifiedBy>
  <cp:lastPrinted>2018-09-29T06:27:00Z</cp:lastPrinted>
  <dcterms:modified xsi:type="dcterms:W3CDTF">2018-09-29T08:18:50Z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