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E" w:rsidRDefault="00BC4738" w:rsidP="00BC4738">
      <w:pPr>
        <w:jc w:val="center"/>
        <w:rPr>
          <w:rFonts w:hint="eastAsia"/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>市教育局</w:t>
      </w:r>
      <w:r>
        <w:rPr>
          <w:color w:val="333333"/>
          <w:sz w:val="39"/>
          <w:szCs w:val="39"/>
        </w:rPr>
        <w:t>2020</w:t>
      </w:r>
      <w:r>
        <w:rPr>
          <w:color w:val="333333"/>
          <w:sz w:val="39"/>
          <w:szCs w:val="39"/>
        </w:rPr>
        <w:t>年度行政执法统计年报</w:t>
      </w:r>
    </w:p>
    <w:p w:rsidR="00BC4738" w:rsidRDefault="00BC4738">
      <w:r>
        <w:rPr>
          <w:noProof/>
        </w:rPr>
        <w:drawing>
          <wp:inline distT="0" distB="0" distL="0" distR="0">
            <wp:extent cx="5362575" cy="6886575"/>
            <wp:effectExtent l="19050" t="0" r="9525" b="0"/>
            <wp:docPr id="1" name="图片 1" descr="C:\Users\Administrator\Desktop\W020210114604756948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0202101146047569483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210" cy="688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738" w:rsidSect="00DB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38"/>
    <w:rsid w:val="00BC4738"/>
    <w:rsid w:val="00DB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7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2021-10-24T05:58:00Z</dcterms:created>
  <dcterms:modified xsi:type="dcterms:W3CDTF">2021-10-24T06:01:00Z</dcterms:modified>
</cp:coreProperties>
</file>