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36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朱从喜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龚曙光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汪加英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江大安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金武林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余兵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猥亵儿童罪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谢泳祥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廖伙舟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罗安兵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杨曾顺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朱士亚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郭宗恒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强奸罪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故意毁坏财物罪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吴舒琳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李相松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虚开发票罪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强奸罪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汪安炉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侵犯公民个人信息罪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侵犯公民个人信息罪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集资诈骗罪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何彪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杨曾顺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朱士亚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王承加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倪志强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祝加顺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伍发智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</w:t>
      </w: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D017749-D10B-408F-AE68-418BCB7078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4E27B1-F80B-4060-B41A-1CA9F784E7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C7D4F30"/>
    <w:rsid w:val="0DBA7E38"/>
    <w:rsid w:val="0FD90817"/>
    <w:rsid w:val="15EB73A2"/>
    <w:rsid w:val="18981F4A"/>
    <w:rsid w:val="1E486287"/>
    <w:rsid w:val="1FFB5D4C"/>
    <w:rsid w:val="20AF3173"/>
    <w:rsid w:val="22D8209B"/>
    <w:rsid w:val="22E22C12"/>
    <w:rsid w:val="24C54843"/>
    <w:rsid w:val="355B3324"/>
    <w:rsid w:val="3BD7049A"/>
    <w:rsid w:val="3EE4232B"/>
    <w:rsid w:val="41B76EC6"/>
    <w:rsid w:val="433456FC"/>
    <w:rsid w:val="4E4D0767"/>
    <w:rsid w:val="4EBC3DA0"/>
    <w:rsid w:val="63F20F7B"/>
    <w:rsid w:val="6911537E"/>
    <w:rsid w:val="6E74316D"/>
    <w:rsid w:val="712558D5"/>
    <w:rsid w:val="73471952"/>
    <w:rsid w:val="75800E24"/>
    <w:rsid w:val="7EA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1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296A0B6EE79F4142BD475248DFAACDB6</vt:lpwstr>
  </property>
</Properties>
</file>