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r>
        <w:rPr>
          <w:color w:val="333333"/>
          <w:sz w:val="39"/>
          <w:szCs w:val="39"/>
          <w:shd w:val="clear" w:fill="FFFFFF"/>
        </w:rPr>
        <w:t>全市1-12月份消费品市场运行情况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1-12月，全市完成社零总额352.85亿元，同比增长8.1%。其中,限额以上消费品零售额165.29亿元，同比增长11.6%，比2019年同期下降26.6%。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四大行业“三正一负”。1-12月，全市批发、住宿、餐饮业均实现零售额正增长，其中批发业实现零售额173.03亿元，同比增长18.2%；住宿业实现零售额2.01亿元，同比增长21.9%；餐饮业实现零售额34.23亿元，同比增长27.9%。零售业实现零售额143.58亿元，同比下降5.4%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大宗商品增势强劲。1-12月，全市限额以上企业零售商品中，石油及制品类实现零售额13.79亿元，同比增长29.8%；汽车类实现零售额1.84亿元，同比增长44.8%。民生类商品增长稳定，1-12月，粮食、食品类商品实现零售额1.46亿元，同比增长15.6%；受疫情持续影响，烟酒类商品实现零售额0.48亿元，同比下降9.3%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 w:line="540" w:lineRule="atLeast"/>
        <w:ind w:left="0" w:right="0"/>
        <w:rPr>
          <w:rFonts w:ascii="宋体" w:hAnsi="宋体" w:eastAsia="宋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  <w:shd w:val="clear" w:fill="FFFFFF"/>
        </w:rPr>
        <w:t>　　网络消费支撑减弱。1-12月，我市限额以上企业通过公共网络实现商品销售额136.53亿元，占全市限上社零额82.6%，比上年下降2.1个百分点，同比增长9.0%，低于全市限上社零额增速2.6个百分点。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TFmZmJjZTE1NmRhNDE3NWU5ODE1YjRkOGRiM2YifQ=="/>
  </w:docVars>
  <w:rsids>
    <w:rsidRoot w:val="00000000"/>
    <w:rsid w:val="00AB33DE"/>
    <w:rsid w:val="0AA27E70"/>
    <w:rsid w:val="173834E0"/>
    <w:rsid w:val="1CC83A43"/>
    <w:rsid w:val="212725C0"/>
    <w:rsid w:val="3CFA0379"/>
    <w:rsid w:val="46432248"/>
    <w:rsid w:val="50B44F22"/>
    <w:rsid w:val="5C9427FC"/>
    <w:rsid w:val="60510A2B"/>
    <w:rsid w:val="60F85CE1"/>
    <w:rsid w:val="66C92F07"/>
    <w:rsid w:val="6F3870FC"/>
    <w:rsid w:val="7014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8">
    <w:name w:val="hover27"/>
    <w:basedOn w:val="5"/>
    <w:qFormat/>
    <w:uiPriority w:val="0"/>
    <w:rPr>
      <w:color w:val="1D6DC6"/>
    </w:rPr>
  </w:style>
  <w:style w:type="character" w:customStyle="1" w:styleId="9">
    <w:name w:val="hover28"/>
    <w:basedOn w:val="5"/>
    <w:qFormat/>
    <w:uiPriority w:val="0"/>
    <w:rPr>
      <w:color w:val="1D6DC6"/>
    </w:rPr>
  </w:style>
  <w:style w:type="character" w:customStyle="1" w:styleId="10">
    <w:name w:val="hover29"/>
    <w:basedOn w:val="5"/>
    <w:qFormat/>
    <w:uiPriority w:val="0"/>
    <w:rPr>
      <w:color w:val="1D6DC6"/>
    </w:rPr>
  </w:style>
  <w:style w:type="character" w:customStyle="1" w:styleId="11">
    <w:name w:val="on28"/>
    <w:basedOn w:val="5"/>
    <w:qFormat/>
    <w:uiPriority w:val="0"/>
    <w:rPr>
      <w:b/>
      <w:bCs/>
      <w:color w:val="D60A25"/>
    </w:rPr>
  </w:style>
  <w:style w:type="character" w:customStyle="1" w:styleId="12">
    <w:name w:val="on29"/>
    <w:basedOn w:val="5"/>
    <w:qFormat/>
    <w:uiPriority w:val="0"/>
    <w:rPr>
      <w:b/>
      <w:bCs/>
    </w:rPr>
  </w:style>
  <w:style w:type="character" w:customStyle="1" w:styleId="13">
    <w:name w:val="bsharetext"/>
    <w:basedOn w:val="5"/>
    <w:qFormat/>
    <w:uiPriority w:val="0"/>
  </w:style>
  <w:style w:type="character" w:customStyle="1" w:styleId="14">
    <w:name w:val="hover30"/>
    <w:basedOn w:val="5"/>
    <w:qFormat/>
    <w:uiPriority w:val="0"/>
    <w:rPr>
      <w:color w:val="1D6DC6"/>
    </w:rPr>
  </w:style>
  <w:style w:type="character" w:customStyle="1" w:styleId="15">
    <w:name w:val="hover"/>
    <w:basedOn w:val="5"/>
    <w:qFormat/>
    <w:uiPriority w:val="0"/>
    <w:rPr>
      <w:color w:val="1D6DC6"/>
    </w:rPr>
  </w:style>
  <w:style w:type="character" w:customStyle="1" w:styleId="16">
    <w:name w:val="hover1"/>
    <w:basedOn w:val="5"/>
    <w:qFormat/>
    <w:uiPriority w:val="0"/>
    <w:rPr>
      <w:color w:val="1D6DC6"/>
    </w:rPr>
  </w:style>
  <w:style w:type="character" w:customStyle="1" w:styleId="17">
    <w:name w:val="hover2"/>
    <w:basedOn w:val="5"/>
    <w:qFormat/>
    <w:uiPriority w:val="0"/>
    <w:rPr>
      <w:color w:val="1D6DC6"/>
    </w:rPr>
  </w:style>
  <w:style w:type="character" w:customStyle="1" w:styleId="18">
    <w:name w:val="on27"/>
    <w:basedOn w:val="5"/>
    <w:qFormat/>
    <w:uiPriority w:val="0"/>
    <w:rPr>
      <w:b/>
      <w:bCs/>
      <w:color w:val="D60A25"/>
    </w:rPr>
  </w:style>
  <w:style w:type="character" w:customStyle="1" w:styleId="19">
    <w:name w:val="on"/>
    <w:basedOn w:val="5"/>
    <w:qFormat/>
    <w:uiPriority w:val="0"/>
    <w:rPr>
      <w:b/>
      <w:bCs/>
      <w:color w:val="D60A25"/>
    </w:rPr>
  </w:style>
  <w:style w:type="character" w:customStyle="1" w:styleId="20">
    <w:name w:val="on1"/>
    <w:basedOn w:val="5"/>
    <w:qFormat/>
    <w:uiPriority w:val="0"/>
    <w:rPr>
      <w:b/>
      <w:bCs/>
    </w:rPr>
  </w:style>
  <w:style w:type="character" w:customStyle="1" w:styleId="21">
    <w:name w:val="hover31"/>
    <w:basedOn w:val="5"/>
    <w:qFormat/>
    <w:uiPriority w:val="0"/>
    <w:rPr>
      <w:color w:val="1D6DC6"/>
    </w:rPr>
  </w:style>
  <w:style w:type="character" w:customStyle="1" w:styleId="22">
    <w:name w:val="hover32"/>
    <w:basedOn w:val="5"/>
    <w:qFormat/>
    <w:uiPriority w:val="0"/>
    <w:rPr>
      <w:color w:val="1D6DC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17</Characters>
  <Lines>0</Lines>
  <Paragraphs>0</Paragraphs>
  <TotalTime>47</TotalTime>
  <ScaleCrop>false</ScaleCrop>
  <LinksUpToDate>false</LinksUpToDate>
  <CharactersWithSpaces>17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2022-08-24T02:42:00Z</dcterms:created>
  <dc:creator>dell</dc:creator>
  <cp:lastModifiedBy>夏之雪</cp:lastModifiedBy>
  <dcterms:modified xsi:type="dcterms:W3CDTF">2022-08-24T07:40:02Z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E90B1D739F944DC4839238F55CB60756</vt:lpwstr>
  </property>
</Properties>
</file>