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DFCD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EC69948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13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33F348E2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73FC4E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7140E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未来三天，我市以多云天气为主，有分散性阵雨。</w:t>
      </w:r>
    </w:p>
    <w:p w14:paraId="07D3FB9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0464654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日20时：多云到晴天，局部有阵雨，偏南风2到3级，气温2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A8CE9E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局部有阵雨</w:t>
      </w:r>
      <w:r>
        <w:rPr>
          <w:rFonts w:hint="eastAsia" w:ascii="仿宋_GB2312" w:hAnsi="仿宋" w:eastAsia="仿宋_GB2312"/>
          <w:sz w:val="28"/>
          <w:szCs w:val="28"/>
        </w:rPr>
        <w:t>，偏南风2到3级，气温2</w:t>
      </w: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016962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局部有阵雨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西南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1C4705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0AE11F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20F2E5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16D6DB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17647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7618A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9C760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8694063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4C44DDD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2F705B26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5B16961"/>
    <w:rsid w:val="65E848BE"/>
    <w:rsid w:val="66A05988"/>
    <w:rsid w:val="66DF73D5"/>
    <w:rsid w:val="677D5FDA"/>
    <w:rsid w:val="67894502"/>
    <w:rsid w:val="6AE11398"/>
    <w:rsid w:val="6CAD2A42"/>
    <w:rsid w:val="71FA49EC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209</Characters>
  <Lines>1</Lines>
  <Paragraphs>1</Paragraphs>
  <TotalTime>12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2025-07-13T07:42:52Z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