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42C2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15CDE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3886D43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3D4571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41EE11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今晚到明</w:t>
      </w:r>
      <w:r>
        <w:rPr>
          <w:rFonts w:hint="eastAsia" w:ascii="仿宋_GB2312" w:hAnsi="仿宋" w:eastAsia="仿宋_GB2312"/>
          <w:sz w:val="28"/>
          <w:szCs w:val="28"/>
        </w:rPr>
        <w:t>天，受强台风“桦加沙”外围气流影响，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我市</w:t>
      </w:r>
      <w:r>
        <w:rPr>
          <w:rFonts w:hint="eastAsia" w:ascii="仿宋_GB2312" w:hAnsi="仿宋" w:eastAsia="仿宋_GB2312"/>
          <w:sz w:val="28"/>
          <w:szCs w:val="28"/>
        </w:rPr>
        <w:t>有一次较明显降水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；后天到大后天，我市以阴天到多云天气为主，有分散性阵雨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6FADAB8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49A76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阴天有中到大雨，局部暴雨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4C0A3C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阴天到多云，局部有阵雨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D58DC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多云到阴天，局部有阵雨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504332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723D9F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BAB8E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C1BACC0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C0CD7F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73C69996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叶永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37B5B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E307B2"/>
    <w:rsid w:val="4EEE546A"/>
    <w:rsid w:val="4F5E0042"/>
    <w:rsid w:val="508F7316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251</Characters>
  <Lines>2</Lines>
  <Paragraphs>1</Paragraphs>
  <TotalTime>4</TotalTime>
  <ScaleCrop>false</ScaleCrop>
  <LinksUpToDate>false</LinksUpToDate>
  <CharactersWithSpaces>299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2025-09-23T07:45:59Z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