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42C2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15CDE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5]第26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3886D43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3D4571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41EE11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今晚到明</w:t>
      </w:r>
      <w:r>
        <w:rPr>
          <w:rFonts w:hint="eastAsia" w:ascii="仿宋_GB2312" w:hAnsi="仿宋" w:eastAsia="仿宋_GB2312"/>
          <w:sz w:val="28"/>
          <w:szCs w:val="28"/>
        </w:rPr>
        <w:t>天，我市以多云天气为主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明晚到大后天</w:t>
      </w:r>
      <w:r>
        <w:rPr>
          <w:rFonts w:hint="eastAsia" w:ascii="仿宋_GB2312" w:hAnsi="仿宋" w:eastAsia="仿宋_GB2312"/>
          <w:sz w:val="28"/>
          <w:szCs w:val="28"/>
        </w:rPr>
        <w:t>，受强台风“桦加沙”外围气流影响，有一次较明显降水。</w:t>
      </w:r>
    </w:p>
    <w:p w14:paraId="6FADAB8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49A767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4C0A3C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中到大雨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D58DC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小雨转阴天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504332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5723D9F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BAB8E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C1BACC0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156EF07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C0CD7F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3C69996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37B5B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E307B2"/>
    <w:rsid w:val="4EEE546A"/>
    <w:rsid w:val="4F5E0042"/>
    <w:rsid w:val="508F7316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226</Characters>
  <Lines>2</Lines>
  <Paragraphs>1</Paragraphs>
  <TotalTime>49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2025-09-22T07:58:02Z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