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D1E1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F87609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5]第25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791F92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610BEF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B7AC32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</w:t>
      </w:r>
      <w:r>
        <w:rPr>
          <w:rFonts w:hint="eastAsia" w:ascii="仿宋_GB2312" w:hAnsi="仿宋" w:eastAsia="仿宋_GB2312"/>
          <w:sz w:val="28"/>
          <w:szCs w:val="28"/>
        </w:rPr>
        <w:t>分散性阵雨或雷阵雨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；其中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14日午后，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局地有短时强降水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雷暴大风等强对流天气。</w:t>
      </w:r>
    </w:p>
    <w:p w14:paraId="3F9C81B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D19B2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多云有阵雨或雷阵雨，局地中雨到大雨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779BBCE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到晴天，局地</w:t>
      </w:r>
      <w:r>
        <w:rPr>
          <w:rFonts w:hint="eastAsia" w:ascii="仿宋_GB2312" w:hAnsi="仿宋" w:eastAsia="仿宋_GB2312"/>
          <w:sz w:val="28"/>
          <w:szCs w:val="28"/>
        </w:rPr>
        <w:t>有阵雨，偏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F52F8A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时：多云到晴天，局地有阵雨，偏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56C67B11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8D4537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C1488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007BAE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993C2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1F96C3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8B94FF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姜润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1E46ED"/>
    <w:rsid w:val="4CCC4E14"/>
    <w:rsid w:val="4D5F600D"/>
    <w:rsid w:val="4D9B6C61"/>
    <w:rsid w:val="4DBB394A"/>
    <w:rsid w:val="4DDB0C74"/>
    <w:rsid w:val="4EE307B2"/>
    <w:rsid w:val="4F5E0042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242</Characters>
  <Lines>2</Lines>
  <Paragraphs>1</Paragraphs>
  <TotalTime>9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2025-09-13T07:43:13Z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