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D8F5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422F092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30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31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B73C20B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2E7F1E5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5737A61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未来三天，受高空偏北气流控制，我市以</w:t>
      </w:r>
      <w:r>
        <w:rPr>
          <w:rFonts w:hint="eastAsia" w:ascii="仿宋_GB2312" w:hAnsi="仿宋" w:eastAsia="仿宋_GB2312"/>
          <w:sz w:val="28"/>
          <w:szCs w:val="28"/>
        </w:rPr>
        <w:t>多云天气为主。</w:t>
      </w:r>
    </w:p>
    <w:p w14:paraId="0CECDB7E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4B3B41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10月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11月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阴天到</w:t>
      </w:r>
      <w:r>
        <w:rPr>
          <w:rFonts w:hint="eastAsia" w:ascii="仿宋_GB2312" w:hAnsi="仿宋" w:eastAsia="仿宋_GB2312"/>
          <w:sz w:val="28"/>
          <w:szCs w:val="28"/>
        </w:rPr>
        <w:t>多云，偏北风2到3级，气温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B9E68EB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11月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11月2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</w:rPr>
        <w:t>，偏北风2到3级，气温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95842B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11月2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11月3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多云，</w:t>
      </w:r>
      <w:r>
        <w:rPr>
          <w:rFonts w:hint="eastAsia" w:ascii="仿宋_GB2312" w:hAnsi="仿宋" w:eastAsia="仿宋_GB2312"/>
          <w:sz w:val="28"/>
          <w:szCs w:val="28"/>
        </w:rPr>
        <w:t>偏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37B01FB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0D119DA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7D9860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51FA8A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5541FC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4315DA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280DA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1A1B975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姜润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26122B6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380E5F"/>
    <w:rsid w:val="2E6E5EBA"/>
    <w:rsid w:val="2EA81517"/>
    <w:rsid w:val="2EAA7570"/>
    <w:rsid w:val="2F417517"/>
    <w:rsid w:val="2F705B26"/>
    <w:rsid w:val="2FA14CF3"/>
    <w:rsid w:val="2FB20AD0"/>
    <w:rsid w:val="2FEF2B3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956FF"/>
    <w:rsid w:val="470C786A"/>
    <w:rsid w:val="47887926"/>
    <w:rsid w:val="47E67906"/>
    <w:rsid w:val="48075876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DB13D45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208</Characters>
  <Lines>2</Lines>
  <Paragraphs>1</Paragraphs>
  <TotalTime>24</TotalTime>
  <ScaleCrop>false</ScaleCrop>
  <LinksUpToDate>false</LinksUpToDate>
  <CharactersWithSpaces>256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2025-10-27T07:40:00Z</cp:lastPrinted>
  <dcterms:modified xsi:type="dcterms:W3CDTF">2025-10-31T07:39:09Z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