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D8F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22F09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B73C2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2E7F1E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737A6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未来三天，受高空西北气流控制，我市以</w:t>
      </w:r>
      <w:r>
        <w:rPr>
          <w:rFonts w:hint="eastAsia" w:ascii="仿宋_GB2312" w:hAnsi="仿宋" w:eastAsia="仿宋_GB2312"/>
          <w:sz w:val="28"/>
          <w:szCs w:val="28"/>
        </w:rPr>
        <w:t>多云天气为主。</w:t>
      </w:r>
    </w:p>
    <w:p w14:paraId="0CECDB7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4B3B41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间晴天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9D1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时：多云，偏北风2到3级，气温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95842B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7B01FB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119D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D986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1FA8A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5541F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F69DA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280DA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41A1B97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189</Characters>
  <Lines>2</Lines>
  <Paragraphs>1</Paragraphs>
  <TotalTime>16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2025-10-27T07:40:00Z</cp:lastPrinted>
  <dcterms:modified xsi:type="dcterms:W3CDTF">2025-10-30T07:46:36Z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