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left"/>
        <w:outlineLvl w:val="0"/>
        <w:rPr>
          <w:rFonts w:hint="eastAsia" w:ascii="黑体" w:hAnsi="华文中宋" w:eastAsia="黑体" w:cs="宋体"/>
          <w:bCs/>
          <w:kern w:val="0"/>
          <w:sz w:val="28"/>
          <w:szCs w:val="28"/>
          <w:lang w:eastAsia="zh-CN"/>
        </w:rPr>
      </w:pPr>
      <w:r>
        <w:rPr>
          <w:rFonts w:hint="eastAsia" w:ascii="黑体" w:hAnsi="华文中宋" w:eastAsia="黑体" w:cs="宋体"/>
          <w:bCs/>
          <w:kern w:val="0"/>
          <w:sz w:val="28"/>
          <w:szCs w:val="28"/>
          <w:lang w:eastAsia="zh-CN"/>
        </w:rPr>
        <w:t>附件：</w:t>
      </w:r>
      <w:bookmarkStart w:id="0" w:name="_GoBack"/>
      <w:bookmarkEnd w:id="0"/>
    </w:p>
    <w:p>
      <w:pPr>
        <w:spacing w:line="560" w:lineRule="exact"/>
        <w:jc w:val="left"/>
        <w:outlineLvl w:val="0"/>
        <w:rPr>
          <w:rFonts w:hint="eastAsia" w:ascii="黑体" w:hAnsi="华文中宋" w:eastAsia="黑体" w:cs="宋体"/>
          <w:bCs/>
          <w:kern w:val="0"/>
          <w:sz w:val="28"/>
          <w:szCs w:val="28"/>
          <w:lang w:eastAsia="zh-CN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2"/>
          <w:szCs w:val="42"/>
          <w:lang w:eastAsia="zh-CN"/>
        </w:rPr>
        <w:t>鄂州市梁子湖区2021年中央预算内投资农村人居环境整治项目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2"/>
          <w:szCs w:val="42"/>
        </w:rPr>
        <w:t>招投标事项核准表</w:t>
      </w:r>
    </w:p>
    <w:p>
      <w:pPr>
        <w:spacing w:line="560" w:lineRule="exact"/>
        <w:outlineLvl w:val="0"/>
        <w:rPr>
          <w:rFonts w:ascii="仿宋" w:hAnsi="仿宋" w:eastAsia="仿宋" w:cs="宋体"/>
          <w:spacing w:val="-6"/>
          <w:w w:val="90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-6"/>
          <w:w w:val="90"/>
          <w:kern w:val="0"/>
          <w:sz w:val="28"/>
          <w:szCs w:val="28"/>
        </w:rPr>
        <w:t>建设项目名称： 鄂州市梁子湖区2021年中央预算内投资农村人居环境整治项目</w:t>
      </w:r>
    </w:p>
    <w:tbl>
      <w:tblPr>
        <w:tblStyle w:val="3"/>
        <w:tblW w:w="884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915"/>
        <w:gridCol w:w="1050"/>
        <w:gridCol w:w="916"/>
        <w:gridCol w:w="1048"/>
        <w:gridCol w:w="1047"/>
        <w:gridCol w:w="1048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招标范围</w:t>
            </w: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招标组织形式</w:t>
            </w:r>
          </w:p>
        </w:tc>
        <w:tc>
          <w:tcPr>
            <w:tcW w:w="2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招标方式</w:t>
            </w:r>
          </w:p>
        </w:tc>
        <w:tc>
          <w:tcPr>
            <w:tcW w:w="14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不采用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全部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招标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招标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招标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招标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招标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招标</w:t>
            </w:r>
          </w:p>
        </w:tc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勘察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设计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建筑工程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安装工程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监理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设备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重要材料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4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√</w:t>
            </w:r>
          </w:p>
        </w:tc>
        <w:tc>
          <w:tcPr>
            <w:tcW w:w="10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8848" w:type="dxa"/>
            <w:gridSpan w:val="8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审批部门核准意见说明：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核    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审批部门盖章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3B16"/>
    <w:rsid w:val="00BF670B"/>
    <w:rsid w:val="23DA47EC"/>
    <w:rsid w:val="3C8A151C"/>
    <w:rsid w:val="444F3C54"/>
    <w:rsid w:val="4DBA0963"/>
    <w:rsid w:val="4F364278"/>
    <w:rsid w:val="6BA3446B"/>
    <w:rsid w:val="727F25F3"/>
    <w:rsid w:val="77433B16"/>
    <w:rsid w:val="7DF00F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2020-10-23T05:51:00Z</dcterms:created>
  <dc:creator>Administrator</dc:creator>
  <cp:lastModifiedBy>Administrator</cp:lastModifiedBy>
  <cp:lastPrinted>2020-12-28T08:41:00Z</cp:lastPrinted>
  <dcterms:modified xsi:type="dcterms:W3CDTF">2020-12-29T00:41:10Z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