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鄂州发改审批〔202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鄂州市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公共卫生临床中心（一期）智慧医院建设项目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建议书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请求审批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鄂州市公共卫生临床中心（一期）智慧医院建设项目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建议书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（鄂州卫函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〔2022〕50号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及项目建议书等材料收悉。经研究，现就项目建议书批复如下：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黑体" w:cs="Times New Roman"/>
          <w:sz w:val="32"/>
          <w:szCs w:val="32"/>
        </w:rPr>
        <w:t>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项目名称：鄂州市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公共卫生临床中心（一期）智慧医院建设项目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项目代码：2209-420700-04-04-379349。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项目建设地点：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鄂州市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临空经济区将军路南，孙权路西。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项目建设</w:t>
      </w:r>
      <w:r>
        <w:rPr>
          <w:rFonts w:hint="default" w:ascii="Times New Roman" w:hAnsi="Times New Roman" w:eastAsia="黑体" w:cs="Times New Roman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先进的HIS＆EMR一体化系统，实现医院管理信息系统、电子病历系统一体化与医学影像管理系统（PACS）、实验室管理系统（LIS）、医院运营管理系统（HRP）、移动护理系统、急诊临床信息系统等系统平台，实现各系统之间的集成与融合、信息共享与智能化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sz w:val="32"/>
        </w:rPr>
        <w:t>总投资及资金来源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总投资及资金来源在可行性研究报告批复中进一步明确。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6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</w:rPr>
        <w:t>、其它注意事项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请你单位接此批复后，认真做好项目前期工作，继续深化项目研究，落实项目建设资金，完善项目建设条件，并按项目审批程序规定到我委报批可行性研究报告。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 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印发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33B8"/>
    <w:multiLevelType w:val="singleLevel"/>
    <w:tmpl w:val="037633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6A167E"/>
    <w:multiLevelType w:val="singleLevel"/>
    <w:tmpl w:val="636A16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27105"/>
    <w:rsid w:val="0021531E"/>
    <w:rsid w:val="00225E20"/>
    <w:rsid w:val="00262E9C"/>
    <w:rsid w:val="003309B7"/>
    <w:rsid w:val="003729AB"/>
    <w:rsid w:val="00467BD8"/>
    <w:rsid w:val="0066485D"/>
    <w:rsid w:val="006E2502"/>
    <w:rsid w:val="0074524B"/>
    <w:rsid w:val="008A4B15"/>
    <w:rsid w:val="0090587F"/>
    <w:rsid w:val="009B24F2"/>
    <w:rsid w:val="009D1216"/>
    <w:rsid w:val="00A21C9B"/>
    <w:rsid w:val="00B9091A"/>
    <w:rsid w:val="00BC48CF"/>
    <w:rsid w:val="00BE1946"/>
    <w:rsid w:val="00C8739F"/>
    <w:rsid w:val="00CD786C"/>
    <w:rsid w:val="00E528E3"/>
    <w:rsid w:val="00E95F87"/>
    <w:rsid w:val="00EA6757"/>
    <w:rsid w:val="00F14470"/>
    <w:rsid w:val="03AB09EB"/>
    <w:rsid w:val="03D92099"/>
    <w:rsid w:val="081606E4"/>
    <w:rsid w:val="08502DB0"/>
    <w:rsid w:val="0BCF1A6D"/>
    <w:rsid w:val="0CD17A51"/>
    <w:rsid w:val="0CF55211"/>
    <w:rsid w:val="0DA93883"/>
    <w:rsid w:val="0DDE17CD"/>
    <w:rsid w:val="10F54699"/>
    <w:rsid w:val="11A77AD2"/>
    <w:rsid w:val="11B27105"/>
    <w:rsid w:val="168E26C9"/>
    <w:rsid w:val="179518BE"/>
    <w:rsid w:val="1AB723E0"/>
    <w:rsid w:val="1B690B17"/>
    <w:rsid w:val="1EE677A2"/>
    <w:rsid w:val="1EF42755"/>
    <w:rsid w:val="201B383C"/>
    <w:rsid w:val="25E06B30"/>
    <w:rsid w:val="29B90B20"/>
    <w:rsid w:val="2A0C26F7"/>
    <w:rsid w:val="2A9E06F7"/>
    <w:rsid w:val="2CEF7FC7"/>
    <w:rsid w:val="2FDD7395"/>
    <w:rsid w:val="303C1017"/>
    <w:rsid w:val="32B41EBE"/>
    <w:rsid w:val="34945D4F"/>
    <w:rsid w:val="34AD7DBB"/>
    <w:rsid w:val="371D4052"/>
    <w:rsid w:val="38091EFE"/>
    <w:rsid w:val="381F4306"/>
    <w:rsid w:val="38376E32"/>
    <w:rsid w:val="391223B0"/>
    <w:rsid w:val="39B244B8"/>
    <w:rsid w:val="3A0016F0"/>
    <w:rsid w:val="4054331D"/>
    <w:rsid w:val="4437436C"/>
    <w:rsid w:val="47235A55"/>
    <w:rsid w:val="4A6C51E4"/>
    <w:rsid w:val="4D877542"/>
    <w:rsid w:val="502B361E"/>
    <w:rsid w:val="51C43CE2"/>
    <w:rsid w:val="53107175"/>
    <w:rsid w:val="55EF79C5"/>
    <w:rsid w:val="56260D65"/>
    <w:rsid w:val="576D63A2"/>
    <w:rsid w:val="586A351D"/>
    <w:rsid w:val="588B5FB8"/>
    <w:rsid w:val="59E008EB"/>
    <w:rsid w:val="59F50572"/>
    <w:rsid w:val="5A287742"/>
    <w:rsid w:val="5A6A74EA"/>
    <w:rsid w:val="5CED17EF"/>
    <w:rsid w:val="5D42240C"/>
    <w:rsid w:val="606851B7"/>
    <w:rsid w:val="612C3FFB"/>
    <w:rsid w:val="68985792"/>
    <w:rsid w:val="69DF3584"/>
    <w:rsid w:val="6A1E6100"/>
    <w:rsid w:val="6D8220B7"/>
    <w:rsid w:val="6DEF6FBE"/>
    <w:rsid w:val="76C876A0"/>
    <w:rsid w:val="77A14114"/>
    <w:rsid w:val="77B16F52"/>
    <w:rsid w:val="782C2A35"/>
    <w:rsid w:val="785206F6"/>
    <w:rsid w:val="7BC4481A"/>
    <w:rsid w:val="7C6D3E51"/>
    <w:rsid w:val="7CCF5FD1"/>
    <w:rsid w:val="7E9C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4"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343434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43434"/>
      <w:u w:val="none"/>
    </w:rPr>
  </w:style>
  <w:style w:type="character" w:styleId="17">
    <w:name w:val="HTML Code"/>
    <w:basedOn w:val="9"/>
    <w:qFormat/>
    <w:uiPriority w:val="0"/>
    <w:rPr>
      <w:rFonts w:hint="default" w:ascii="Courier New" w:hAnsi="Courier New" w:cs="Courier New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footnote reference"/>
    <w:qFormat/>
    <w:uiPriority w:val="99"/>
    <w:rPr>
      <w:rFonts w:cs="Times New Roman"/>
      <w:vertAlign w:val="superscript"/>
    </w:rPr>
  </w:style>
  <w:style w:type="character" w:styleId="20">
    <w:name w:val="HTML Keyboard"/>
    <w:basedOn w:val="9"/>
    <w:qFormat/>
    <w:uiPriority w:val="0"/>
    <w:rPr>
      <w:rFonts w:hint="default" w:ascii="Courier New" w:hAnsi="Courier New" w:cs="Courier New"/>
      <w:sz w:val="20"/>
    </w:rPr>
  </w:style>
  <w:style w:type="character" w:styleId="21">
    <w:name w:val="HTML Sample"/>
    <w:basedOn w:val="9"/>
    <w:qFormat/>
    <w:uiPriority w:val="0"/>
    <w:rPr>
      <w:rFonts w:ascii="Courier New" w:hAnsi="Courier New" w:cs="Courier New"/>
    </w:rPr>
  </w:style>
  <w:style w:type="character" w:customStyle="1" w:styleId="2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24">
    <w:name w:val="脚注文本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26">
    <w:name w:val="left"/>
    <w:basedOn w:val="9"/>
    <w:qFormat/>
    <w:uiPriority w:val="0"/>
  </w:style>
  <w:style w:type="character" w:customStyle="1" w:styleId="27">
    <w:name w:val="right"/>
    <w:basedOn w:val="9"/>
    <w:qFormat/>
    <w:uiPriority w:val="0"/>
  </w:style>
  <w:style w:type="character" w:customStyle="1" w:styleId="28">
    <w:name w:val="pause"/>
    <w:basedOn w:val="9"/>
    <w:qFormat/>
    <w:uiPriority w:val="0"/>
  </w:style>
  <w:style w:type="character" w:customStyle="1" w:styleId="29">
    <w:name w:val="rotator"/>
    <w:basedOn w:val="9"/>
    <w:qFormat/>
    <w:uiPriority w:val="0"/>
  </w:style>
  <w:style w:type="character" w:customStyle="1" w:styleId="30">
    <w:name w:val="mas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</Words>
  <Characters>741</Characters>
  <Lines>6</Lines>
  <Paragraphs>1</Paragraphs>
  <TotalTime>1</TotalTime>
  <ScaleCrop>false</ScaleCrop>
  <LinksUpToDate>false</LinksUpToDate>
  <CharactersWithSpaces>869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2018-03-27T11:05:00Z</dcterms:created>
  <dc:creator>鄂州市PPP中心陈刚</dc:creator>
  <cp:lastModifiedBy>Administrator</cp:lastModifiedBy>
  <cp:lastPrinted>2022-11-08T08:18:00Z</cp:lastPrinted>
  <dcterms:modified xsi:type="dcterms:W3CDTF">2022-11-09T02:20:19Z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