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8FFA9">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color w:val="auto"/>
          <w:sz w:val="32"/>
          <w:szCs w:val="32"/>
          <w:lang w:eastAsia="zh-CN"/>
        </w:rPr>
      </w:pPr>
    </w:p>
    <w:p w14:paraId="66DF5215">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color w:val="auto"/>
          <w:sz w:val="32"/>
          <w:szCs w:val="32"/>
          <w:lang w:eastAsia="zh-CN"/>
        </w:rPr>
      </w:pPr>
    </w:p>
    <w:p w14:paraId="7C9830D9">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color w:val="auto"/>
          <w:sz w:val="32"/>
          <w:szCs w:val="32"/>
          <w:lang w:eastAsia="zh-CN"/>
        </w:rPr>
      </w:pPr>
    </w:p>
    <w:p w14:paraId="6A5C515A">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color w:val="auto"/>
          <w:sz w:val="32"/>
          <w:szCs w:val="32"/>
          <w:lang w:eastAsia="zh-CN"/>
        </w:rPr>
      </w:pPr>
    </w:p>
    <w:p w14:paraId="00C04FEB">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color w:val="auto"/>
          <w:sz w:val="32"/>
          <w:szCs w:val="32"/>
          <w:lang w:eastAsia="zh-CN"/>
        </w:rPr>
      </w:pPr>
    </w:p>
    <w:p w14:paraId="6286F020">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color w:val="auto"/>
          <w:sz w:val="32"/>
          <w:szCs w:val="32"/>
          <w:lang w:eastAsia="zh-CN"/>
        </w:rPr>
      </w:pPr>
    </w:p>
    <w:p w14:paraId="66311102">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color w:val="auto"/>
          <w:sz w:val="32"/>
          <w:szCs w:val="32"/>
          <w:lang w:eastAsia="zh-CN"/>
        </w:rPr>
        <w:t>鄂州发改审批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21</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号</w:t>
      </w:r>
    </w:p>
    <w:p w14:paraId="59F23860">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hint="default" w:ascii="Times New Roman" w:hAnsi="Times New Roman" w:cs="Times New Roman" w:eastAsiaTheme="majorEastAsia"/>
          <w:caps w:val="0"/>
          <w:color w:val="444444"/>
          <w:spacing w:val="0"/>
          <w:kern w:val="0"/>
          <w:sz w:val="44"/>
          <w:szCs w:val="44"/>
          <w:lang w:val="en-US" w:eastAsia="zh-CN" w:bidi="ar"/>
        </w:rPr>
      </w:pPr>
    </w:p>
    <w:p w14:paraId="27B62B9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关于鄂州市医疗应急物资储备中心</w:t>
      </w:r>
    </w:p>
    <w:p w14:paraId="55521F0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可行性研究报告的批复</w:t>
      </w:r>
    </w:p>
    <w:p w14:paraId="31F44DD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sz w:val="32"/>
          <w:szCs w:val="32"/>
          <w:lang w:eastAsia="zh-CN"/>
        </w:rPr>
      </w:pPr>
    </w:p>
    <w:p w14:paraId="5E6F989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市</w:t>
      </w:r>
      <w:r>
        <w:rPr>
          <w:rFonts w:hint="eastAsia" w:ascii="Times New Roman" w:hAnsi="Times New Roman" w:eastAsia="仿宋" w:cs="Times New Roman"/>
          <w:sz w:val="32"/>
          <w:szCs w:val="32"/>
          <w:lang w:val="en-US" w:eastAsia="zh-CN"/>
        </w:rPr>
        <w:t>卫生健康委员会</w:t>
      </w:r>
      <w:r>
        <w:rPr>
          <w:rFonts w:hint="default" w:ascii="Times New Roman" w:hAnsi="Times New Roman" w:eastAsia="仿宋" w:cs="Times New Roman"/>
          <w:sz w:val="32"/>
          <w:szCs w:val="32"/>
          <w:lang w:eastAsia="zh-CN"/>
        </w:rPr>
        <w:t>：</w:t>
      </w:r>
      <w:bookmarkStart w:id="0" w:name="_GoBack"/>
      <w:bookmarkEnd w:id="0"/>
    </w:p>
    <w:p w14:paraId="4C1DFD02">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你委《关于请求审批鄂州市医疗应急物资储备中心可行性研究报告的函》（鄂州卫函〔2020〕48号）及相关附件均悉。根据鄂州市工程咨询中心《关于〈鄂州市医疗应急物资储备中心可行性研究报告〉的评估意见》（鄂州工程咨询〔2020〕50号），经研究，现将该项目可行性研究报告批复如下：</w:t>
      </w:r>
    </w:p>
    <w:p w14:paraId="33FBB5ED">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一、项目建设必要性</w:t>
      </w:r>
    </w:p>
    <w:p w14:paraId="6FDE03FE">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建设鄂州市医疗应急物资储备中心是当前我市救灾备灾和建立应急救援体系的现实需要，能够补全医疗物资储备短板，该项目建设是必要的。</w:t>
      </w:r>
    </w:p>
    <w:p w14:paraId="4B04E27A">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二、项目名称及代码</w:t>
      </w:r>
    </w:p>
    <w:p w14:paraId="5A1E5183">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项目名称：鄂州市医疗应急物资储备中心；</w:t>
      </w:r>
    </w:p>
    <w:p w14:paraId="32C8EB9F">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项目代码：2020-420700-84-01-036791。</w:t>
      </w:r>
    </w:p>
    <w:p w14:paraId="1DB41282">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三、建设地址</w:t>
      </w:r>
    </w:p>
    <w:p w14:paraId="3097F2A8">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鄂州市临空经济区将军路以南，孙权路以西。</w:t>
      </w:r>
    </w:p>
    <w:p w14:paraId="6BD01087">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四、建筑规模及内容</w:t>
      </w:r>
    </w:p>
    <w:p w14:paraId="01CD5141">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总建筑面积30277平方米，其中：地上面积18207平方米、地下建筑面积12070平方米。计容建筑面积48484平方米（建筑高度超过8米，二倍计容），容积率0.94，建筑密度0.94。并购置自动化仓储设备，配套建设道路、供电、给排水、消防、弱电及通风等工程。</w:t>
      </w:r>
    </w:p>
    <w:p w14:paraId="526ADD98">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五、建设工期</w:t>
      </w:r>
    </w:p>
    <w:p w14:paraId="776027D8">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建设工期为12个月。</w:t>
      </w:r>
    </w:p>
    <w:p w14:paraId="4EF91934">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六、投资估算及资金来源</w:t>
      </w:r>
    </w:p>
    <w:p w14:paraId="24241E0B">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该项目总投资估算26740.73万元，其中：建筑工程费用12044.27万元，安装工程费4382.54万元，设备工程费7300万元，工程建设其他费1740.55万元，预备费1273.37万元。资金来源由项目单位自筹解决。</w:t>
      </w:r>
    </w:p>
    <w:p w14:paraId="40EC1D60">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请项目单位据此抓紧落实相关建设条件，编制初步设计方案报我委审批。</w:t>
      </w:r>
    </w:p>
    <w:p w14:paraId="069B3AE0">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附件：招投标意见表</w:t>
      </w:r>
    </w:p>
    <w:p w14:paraId="55EC687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 w:cs="Times New Roman"/>
          <w:sz w:val="32"/>
          <w:szCs w:val="32"/>
          <w:lang w:val="en-US" w:eastAsia="zh-CN"/>
        </w:rPr>
      </w:pPr>
    </w:p>
    <w:p w14:paraId="4BACF40A">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仿宋" w:cs="Times New Roman"/>
          <w:sz w:val="32"/>
          <w:szCs w:val="32"/>
          <w:lang w:val="en-US" w:eastAsia="zh-CN"/>
        </w:rPr>
      </w:pPr>
    </w:p>
    <w:p w14:paraId="05561F8B">
      <w:pPr>
        <w:keepNext w:val="0"/>
        <w:keepLines w:val="0"/>
        <w:pageBreakBefore w:val="0"/>
        <w:widowControl w:val="0"/>
        <w:kinsoku/>
        <w:wordWrap/>
        <w:overflowPunct/>
        <w:topLinePunct w:val="0"/>
        <w:autoSpaceDE/>
        <w:autoSpaceDN/>
        <w:bidi w:val="0"/>
        <w:adjustRightInd/>
        <w:snapToGrid/>
        <w:spacing w:line="520" w:lineRule="exact"/>
        <w:ind w:firstLine="640"/>
        <w:jc w:val="center"/>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鄂州市发展和改革委员会</w:t>
      </w:r>
    </w:p>
    <w:p w14:paraId="240DC3E4">
      <w:pPr>
        <w:keepNext w:val="0"/>
        <w:keepLines w:val="0"/>
        <w:pageBreakBefore w:val="0"/>
        <w:widowControl w:val="0"/>
        <w:kinsoku/>
        <w:wordWrap/>
        <w:overflowPunct/>
        <w:topLinePunct w:val="0"/>
        <w:autoSpaceDE/>
        <w:autoSpaceDN/>
        <w:bidi w:val="0"/>
        <w:adjustRightInd/>
        <w:snapToGrid/>
        <w:spacing w:line="520" w:lineRule="exact"/>
        <w:ind w:firstLine="640"/>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2020年8月3日</w:t>
      </w:r>
    </w:p>
    <w:p w14:paraId="49A376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 w:cs="Times New Roman"/>
          <w:i w:val="0"/>
          <w:caps w:val="0"/>
          <w:color w:val="auto"/>
          <w:spacing w:val="0"/>
          <w:sz w:val="32"/>
          <w:szCs w:val="32"/>
          <w:u w:val="single"/>
          <w:shd w:val="clear" w:fill="FFFFFF"/>
          <w:lang w:val="en-US" w:eastAsia="zh-CN"/>
        </w:rPr>
      </w:pPr>
      <w:r>
        <w:rPr>
          <w:rFonts w:hint="default" w:ascii="Times New Roman" w:hAnsi="Times New Roman" w:eastAsia="仿宋" w:cs="Times New Roman"/>
          <w:i w:val="0"/>
          <w:caps w:val="0"/>
          <w:color w:val="auto"/>
          <w:spacing w:val="0"/>
          <w:sz w:val="32"/>
          <w:szCs w:val="32"/>
          <w:u w:val="single"/>
          <w:shd w:val="clear" w:fill="FFFFFF"/>
          <w:lang w:val="en-US" w:eastAsia="zh-CN"/>
        </w:rPr>
        <w:t xml:space="preserve">                                                      </w:t>
      </w:r>
    </w:p>
    <w:p w14:paraId="4D75CF00">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default" w:ascii="Times New Roman" w:hAnsi="Times New Roman" w:eastAsia="仿宋" w:cs="Times New Roman"/>
          <w:i w:val="0"/>
          <w:caps w:val="0"/>
          <w:color w:val="auto"/>
          <w:spacing w:val="0"/>
          <w:sz w:val="32"/>
          <w:szCs w:val="32"/>
          <w:u w:val="single"/>
          <w:shd w:val="clear" w:fill="FFFFFF"/>
          <w:lang w:val="en-US" w:eastAsia="zh-CN"/>
        </w:rPr>
        <w:t xml:space="preserve"> 鄂州市发展和改革委员会          </w:t>
      </w:r>
      <w:r>
        <w:rPr>
          <w:rFonts w:hint="eastAsia" w:ascii="Times New Roman" w:hAnsi="Times New Roman" w:eastAsia="仿宋" w:cs="Times New Roman"/>
          <w:i w:val="0"/>
          <w:caps w:val="0"/>
          <w:color w:val="auto"/>
          <w:spacing w:val="0"/>
          <w:sz w:val="32"/>
          <w:szCs w:val="32"/>
          <w:u w:val="single"/>
          <w:shd w:val="clear" w:fill="FFFFFF"/>
          <w:lang w:val="en-US" w:eastAsia="zh-CN"/>
        </w:rPr>
        <w:t xml:space="preserve"> </w:t>
      </w:r>
      <w:r>
        <w:rPr>
          <w:rFonts w:hint="default" w:ascii="Times New Roman" w:hAnsi="Times New Roman" w:eastAsia="仿宋" w:cs="Times New Roman"/>
          <w:i w:val="0"/>
          <w:caps w:val="0"/>
          <w:color w:val="auto"/>
          <w:spacing w:val="0"/>
          <w:sz w:val="32"/>
          <w:szCs w:val="32"/>
          <w:u w:val="single"/>
          <w:shd w:val="clear" w:fill="FFFFFF"/>
          <w:lang w:val="en-US" w:eastAsia="zh-CN"/>
        </w:rPr>
        <w:t>2020年</w:t>
      </w:r>
      <w:r>
        <w:rPr>
          <w:rFonts w:hint="eastAsia" w:ascii="Times New Roman" w:hAnsi="Times New Roman" w:eastAsia="仿宋" w:cs="Times New Roman"/>
          <w:i w:val="0"/>
          <w:caps w:val="0"/>
          <w:color w:val="auto"/>
          <w:spacing w:val="0"/>
          <w:sz w:val="32"/>
          <w:szCs w:val="32"/>
          <w:u w:val="single"/>
          <w:shd w:val="clear" w:fill="FFFFFF"/>
          <w:lang w:val="en-US" w:eastAsia="zh-CN"/>
        </w:rPr>
        <w:t>8</w:t>
      </w:r>
      <w:r>
        <w:rPr>
          <w:rFonts w:hint="default" w:ascii="Times New Roman" w:hAnsi="Times New Roman" w:eastAsia="仿宋" w:cs="Times New Roman"/>
          <w:i w:val="0"/>
          <w:caps w:val="0"/>
          <w:color w:val="auto"/>
          <w:spacing w:val="0"/>
          <w:sz w:val="32"/>
          <w:szCs w:val="32"/>
          <w:u w:val="single"/>
          <w:shd w:val="clear" w:fill="FFFFFF"/>
          <w:lang w:val="en-US" w:eastAsia="zh-CN"/>
        </w:rPr>
        <w:t>月</w:t>
      </w:r>
      <w:r>
        <w:rPr>
          <w:rFonts w:hint="eastAsia" w:ascii="Times New Roman" w:hAnsi="Times New Roman" w:eastAsia="仿宋" w:cs="Times New Roman"/>
          <w:i w:val="0"/>
          <w:caps w:val="0"/>
          <w:color w:val="auto"/>
          <w:spacing w:val="0"/>
          <w:sz w:val="32"/>
          <w:szCs w:val="32"/>
          <w:u w:val="single"/>
          <w:shd w:val="clear" w:fill="FFFFFF"/>
          <w:lang w:val="en-US" w:eastAsia="zh-CN"/>
        </w:rPr>
        <w:t>3</w:t>
      </w:r>
      <w:r>
        <w:rPr>
          <w:rFonts w:hint="default" w:ascii="Times New Roman" w:hAnsi="Times New Roman" w:eastAsia="仿宋" w:cs="Times New Roman"/>
          <w:i w:val="0"/>
          <w:caps w:val="0"/>
          <w:color w:val="auto"/>
          <w:spacing w:val="0"/>
          <w:sz w:val="32"/>
          <w:szCs w:val="32"/>
          <w:u w:val="single"/>
          <w:shd w:val="clear" w:fill="FFFFFF"/>
          <w:lang w:val="en-US" w:eastAsia="zh-CN"/>
        </w:rPr>
        <w:t xml:space="preserve">日印发 </w:t>
      </w:r>
    </w:p>
    <w:p w14:paraId="489149EB">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附</w:t>
      </w:r>
      <w:r>
        <w:rPr>
          <w:rFonts w:hint="eastAsia" w:ascii="黑体" w:hAnsi="黑体" w:eastAsia="黑体" w:cs="黑体"/>
          <w:sz w:val="32"/>
          <w:szCs w:val="32"/>
        </w:rPr>
        <w:t>件：</w:t>
      </w:r>
    </w:p>
    <w:p w14:paraId="200B5345">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4"/>
        </w:rPr>
      </w:pPr>
    </w:p>
    <w:p w14:paraId="50A7FE77">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招投标意见</w:t>
      </w:r>
      <w:r>
        <w:rPr>
          <w:rFonts w:hint="default" w:ascii="Times New Roman" w:hAnsi="Times New Roman" w:eastAsia="方正小标宋简体" w:cs="Times New Roman"/>
          <w:sz w:val="44"/>
          <w:szCs w:val="44"/>
          <w:lang w:eastAsia="zh-CN"/>
        </w:rPr>
        <w:t>表</w:t>
      </w:r>
    </w:p>
    <w:p w14:paraId="2BF9574D">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36"/>
          <w:szCs w:val="36"/>
        </w:rPr>
      </w:pPr>
    </w:p>
    <w:p w14:paraId="23931D8F">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项目：鄂州市</w:t>
      </w:r>
      <w:r>
        <w:rPr>
          <w:rFonts w:hint="default" w:ascii="Times New Roman" w:hAnsi="Times New Roman" w:eastAsia="仿宋" w:cs="Times New Roman"/>
          <w:sz w:val="24"/>
          <w:szCs w:val="24"/>
          <w:lang w:val="en-US" w:eastAsia="zh-CN"/>
        </w:rPr>
        <w:t>市医疗应急物资储备中心</w:t>
      </w:r>
    </w:p>
    <w:tbl>
      <w:tblPr>
        <w:tblStyle w:val="2"/>
        <w:tblW w:w="89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6"/>
        <w:gridCol w:w="1021"/>
        <w:gridCol w:w="1022"/>
        <w:gridCol w:w="1021"/>
        <w:gridCol w:w="1022"/>
        <w:gridCol w:w="1021"/>
        <w:gridCol w:w="1022"/>
        <w:gridCol w:w="1453"/>
      </w:tblGrid>
      <w:tr w14:paraId="4681E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1396" w:type="dxa"/>
            <w:vMerge w:val="restart"/>
            <w:noWrap w:val="0"/>
            <w:vAlign w:val="center"/>
          </w:tcPr>
          <w:p w14:paraId="5A3882DB">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2043" w:type="dxa"/>
            <w:gridSpan w:val="2"/>
            <w:noWrap w:val="0"/>
            <w:vAlign w:val="center"/>
          </w:tcPr>
          <w:p w14:paraId="1FA34D39">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招标范围</w:t>
            </w:r>
          </w:p>
        </w:tc>
        <w:tc>
          <w:tcPr>
            <w:tcW w:w="2043" w:type="dxa"/>
            <w:gridSpan w:val="2"/>
            <w:noWrap w:val="0"/>
            <w:vAlign w:val="center"/>
          </w:tcPr>
          <w:p w14:paraId="61132175">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招标组织形式</w:t>
            </w:r>
          </w:p>
        </w:tc>
        <w:tc>
          <w:tcPr>
            <w:tcW w:w="2043" w:type="dxa"/>
            <w:gridSpan w:val="2"/>
            <w:noWrap w:val="0"/>
            <w:vAlign w:val="center"/>
          </w:tcPr>
          <w:p w14:paraId="62615E85">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招标方式</w:t>
            </w:r>
          </w:p>
        </w:tc>
        <w:tc>
          <w:tcPr>
            <w:tcW w:w="1453" w:type="dxa"/>
            <w:vMerge w:val="restart"/>
            <w:noWrap w:val="0"/>
            <w:vAlign w:val="center"/>
          </w:tcPr>
          <w:p w14:paraId="3F5A910B">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不采用</w:t>
            </w:r>
          </w:p>
          <w:p w14:paraId="3908DCF7">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招标方式</w:t>
            </w:r>
          </w:p>
        </w:tc>
      </w:tr>
      <w:tr w14:paraId="5BC78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1396" w:type="dxa"/>
            <w:vMerge w:val="continue"/>
            <w:noWrap w:val="0"/>
            <w:vAlign w:val="center"/>
          </w:tcPr>
          <w:p w14:paraId="57F08F54">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021" w:type="dxa"/>
            <w:noWrap w:val="0"/>
            <w:vAlign w:val="center"/>
          </w:tcPr>
          <w:p w14:paraId="75A7DB0C">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全部</w:t>
            </w:r>
          </w:p>
          <w:p w14:paraId="48E48972">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招标</w:t>
            </w:r>
          </w:p>
        </w:tc>
        <w:tc>
          <w:tcPr>
            <w:tcW w:w="1022" w:type="dxa"/>
            <w:noWrap w:val="0"/>
            <w:vAlign w:val="center"/>
          </w:tcPr>
          <w:p w14:paraId="042ABD51">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部分</w:t>
            </w:r>
          </w:p>
          <w:p w14:paraId="7C575EA6">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招标</w:t>
            </w:r>
          </w:p>
        </w:tc>
        <w:tc>
          <w:tcPr>
            <w:tcW w:w="1021" w:type="dxa"/>
            <w:noWrap w:val="0"/>
            <w:vAlign w:val="center"/>
          </w:tcPr>
          <w:p w14:paraId="108BBD73">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自行</w:t>
            </w:r>
          </w:p>
          <w:p w14:paraId="03C154F0">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招标</w:t>
            </w:r>
          </w:p>
        </w:tc>
        <w:tc>
          <w:tcPr>
            <w:tcW w:w="1022" w:type="dxa"/>
            <w:noWrap w:val="0"/>
            <w:vAlign w:val="center"/>
          </w:tcPr>
          <w:p w14:paraId="7D314FF8">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委托</w:t>
            </w:r>
          </w:p>
          <w:p w14:paraId="6FEF2BC0">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招标</w:t>
            </w:r>
          </w:p>
        </w:tc>
        <w:tc>
          <w:tcPr>
            <w:tcW w:w="1021" w:type="dxa"/>
            <w:noWrap w:val="0"/>
            <w:vAlign w:val="center"/>
          </w:tcPr>
          <w:p w14:paraId="49067272">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公开</w:t>
            </w:r>
          </w:p>
          <w:p w14:paraId="1D0ADD1C">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招标</w:t>
            </w:r>
          </w:p>
        </w:tc>
        <w:tc>
          <w:tcPr>
            <w:tcW w:w="1022" w:type="dxa"/>
            <w:noWrap w:val="0"/>
            <w:vAlign w:val="center"/>
          </w:tcPr>
          <w:p w14:paraId="3795E5C1">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邀请</w:t>
            </w:r>
          </w:p>
          <w:p w14:paraId="2512955F">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招标</w:t>
            </w:r>
          </w:p>
        </w:tc>
        <w:tc>
          <w:tcPr>
            <w:tcW w:w="1453" w:type="dxa"/>
            <w:vMerge w:val="continue"/>
            <w:noWrap w:val="0"/>
            <w:vAlign w:val="center"/>
          </w:tcPr>
          <w:p w14:paraId="78DF0163">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r>
      <w:tr w14:paraId="2EE09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1396" w:type="dxa"/>
            <w:noWrap w:val="0"/>
            <w:vAlign w:val="center"/>
          </w:tcPr>
          <w:p w14:paraId="301E7B60">
            <w:pPr>
              <w:keepNext w:val="0"/>
              <w:keepLines w:val="0"/>
              <w:pageBreakBefore w:val="0"/>
              <w:widowControl w:val="0"/>
              <w:kinsoku/>
              <w:overflowPunct/>
              <w:topLinePunct w:val="0"/>
              <w:autoSpaceDE/>
              <w:autoSpaceDN/>
              <w:bidi w:val="0"/>
              <w:adjustRightInd/>
              <w:snapToGrid/>
              <w:spacing w:line="500" w:lineRule="exact"/>
              <w:jc w:val="distribute"/>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勘察</w:t>
            </w:r>
          </w:p>
        </w:tc>
        <w:tc>
          <w:tcPr>
            <w:tcW w:w="1021" w:type="dxa"/>
            <w:noWrap w:val="0"/>
            <w:vAlign w:val="center"/>
          </w:tcPr>
          <w:p w14:paraId="2B2F1DB8">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22" w:type="dxa"/>
            <w:noWrap w:val="0"/>
            <w:vAlign w:val="center"/>
          </w:tcPr>
          <w:p w14:paraId="66991109">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021" w:type="dxa"/>
            <w:noWrap w:val="0"/>
            <w:vAlign w:val="center"/>
          </w:tcPr>
          <w:p w14:paraId="59FEB630">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022" w:type="dxa"/>
            <w:noWrap w:val="0"/>
            <w:vAlign w:val="center"/>
          </w:tcPr>
          <w:p w14:paraId="216B6D3B">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21" w:type="dxa"/>
            <w:noWrap w:val="0"/>
            <w:vAlign w:val="center"/>
          </w:tcPr>
          <w:p w14:paraId="7C986B33">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22" w:type="dxa"/>
            <w:noWrap w:val="0"/>
            <w:vAlign w:val="center"/>
          </w:tcPr>
          <w:p w14:paraId="3BAC3703">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453" w:type="dxa"/>
            <w:noWrap w:val="0"/>
            <w:vAlign w:val="center"/>
          </w:tcPr>
          <w:p w14:paraId="6BEE7793">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r>
      <w:tr w14:paraId="1460F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1396" w:type="dxa"/>
            <w:noWrap w:val="0"/>
            <w:vAlign w:val="center"/>
          </w:tcPr>
          <w:p w14:paraId="6248975C">
            <w:pPr>
              <w:keepNext w:val="0"/>
              <w:keepLines w:val="0"/>
              <w:pageBreakBefore w:val="0"/>
              <w:widowControl w:val="0"/>
              <w:kinsoku/>
              <w:overflowPunct/>
              <w:topLinePunct w:val="0"/>
              <w:autoSpaceDE/>
              <w:autoSpaceDN/>
              <w:bidi w:val="0"/>
              <w:adjustRightInd/>
              <w:snapToGrid/>
              <w:spacing w:line="500" w:lineRule="exact"/>
              <w:jc w:val="distribute"/>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设计</w:t>
            </w:r>
          </w:p>
        </w:tc>
        <w:tc>
          <w:tcPr>
            <w:tcW w:w="1021" w:type="dxa"/>
            <w:noWrap w:val="0"/>
            <w:vAlign w:val="center"/>
          </w:tcPr>
          <w:p w14:paraId="7AA0AFE4">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22" w:type="dxa"/>
            <w:noWrap w:val="0"/>
            <w:vAlign w:val="center"/>
          </w:tcPr>
          <w:p w14:paraId="48CA8B42">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021" w:type="dxa"/>
            <w:noWrap w:val="0"/>
            <w:vAlign w:val="center"/>
          </w:tcPr>
          <w:p w14:paraId="1F5EF29C">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022" w:type="dxa"/>
            <w:noWrap w:val="0"/>
            <w:vAlign w:val="center"/>
          </w:tcPr>
          <w:p w14:paraId="15A5E966">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21" w:type="dxa"/>
            <w:noWrap w:val="0"/>
            <w:vAlign w:val="center"/>
          </w:tcPr>
          <w:p w14:paraId="2F021614">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22" w:type="dxa"/>
            <w:noWrap w:val="0"/>
            <w:vAlign w:val="center"/>
          </w:tcPr>
          <w:p w14:paraId="13EF9B1B">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453" w:type="dxa"/>
            <w:noWrap w:val="0"/>
            <w:vAlign w:val="center"/>
          </w:tcPr>
          <w:p w14:paraId="326043F6">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r>
      <w:tr w14:paraId="2120A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1396" w:type="dxa"/>
            <w:noWrap w:val="0"/>
            <w:vAlign w:val="center"/>
          </w:tcPr>
          <w:p w14:paraId="0670D9EC">
            <w:pPr>
              <w:keepNext w:val="0"/>
              <w:keepLines w:val="0"/>
              <w:pageBreakBefore w:val="0"/>
              <w:widowControl w:val="0"/>
              <w:kinsoku/>
              <w:overflowPunct/>
              <w:topLinePunct w:val="0"/>
              <w:autoSpaceDE/>
              <w:autoSpaceDN/>
              <w:bidi w:val="0"/>
              <w:adjustRightInd/>
              <w:snapToGrid/>
              <w:spacing w:line="500" w:lineRule="exact"/>
              <w:jc w:val="distribute"/>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建筑工程</w:t>
            </w:r>
          </w:p>
        </w:tc>
        <w:tc>
          <w:tcPr>
            <w:tcW w:w="1021" w:type="dxa"/>
            <w:noWrap w:val="0"/>
            <w:vAlign w:val="center"/>
          </w:tcPr>
          <w:p w14:paraId="3D191292">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22" w:type="dxa"/>
            <w:noWrap w:val="0"/>
            <w:vAlign w:val="center"/>
          </w:tcPr>
          <w:p w14:paraId="7757BA65">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021" w:type="dxa"/>
            <w:noWrap w:val="0"/>
            <w:vAlign w:val="center"/>
          </w:tcPr>
          <w:p w14:paraId="0F130CC8">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022" w:type="dxa"/>
            <w:noWrap w:val="0"/>
            <w:vAlign w:val="center"/>
          </w:tcPr>
          <w:p w14:paraId="1AE3AC8A">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21" w:type="dxa"/>
            <w:noWrap w:val="0"/>
            <w:vAlign w:val="center"/>
          </w:tcPr>
          <w:p w14:paraId="7B62C8A4">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22" w:type="dxa"/>
            <w:noWrap w:val="0"/>
            <w:vAlign w:val="center"/>
          </w:tcPr>
          <w:p w14:paraId="1EA7687A">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453" w:type="dxa"/>
            <w:noWrap w:val="0"/>
            <w:vAlign w:val="center"/>
          </w:tcPr>
          <w:p w14:paraId="515E46B7">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r>
      <w:tr w14:paraId="61685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1396" w:type="dxa"/>
            <w:noWrap w:val="0"/>
            <w:vAlign w:val="center"/>
          </w:tcPr>
          <w:p w14:paraId="4613166D">
            <w:pPr>
              <w:keepNext w:val="0"/>
              <w:keepLines w:val="0"/>
              <w:pageBreakBefore w:val="0"/>
              <w:widowControl w:val="0"/>
              <w:kinsoku/>
              <w:overflowPunct/>
              <w:topLinePunct w:val="0"/>
              <w:autoSpaceDE/>
              <w:autoSpaceDN/>
              <w:bidi w:val="0"/>
              <w:adjustRightInd/>
              <w:snapToGrid/>
              <w:spacing w:line="500" w:lineRule="exact"/>
              <w:jc w:val="distribute"/>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安装工程</w:t>
            </w:r>
          </w:p>
        </w:tc>
        <w:tc>
          <w:tcPr>
            <w:tcW w:w="1021" w:type="dxa"/>
            <w:noWrap w:val="0"/>
            <w:vAlign w:val="center"/>
          </w:tcPr>
          <w:p w14:paraId="37BEFBA7">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22" w:type="dxa"/>
            <w:noWrap w:val="0"/>
            <w:vAlign w:val="center"/>
          </w:tcPr>
          <w:p w14:paraId="00719CEE">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021" w:type="dxa"/>
            <w:noWrap w:val="0"/>
            <w:vAlign w:val="center"/>
          </w:tcPr>
          <w:p w14:paraId="4CEF6FA7">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022" w:type="dxa"/>
            <w:noWrap w:val="0"/>
            <w:vAlign w:val="center"/>
          </w:tcPr>
          <w:p w14:paraId="77475BC6">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21" w:type="dxa"/>
            <w:noWrap w:val="0"/>
            <w:vAlign w:val="center"/>
          </w:tcPr>
          <w:p w14:paraId="7A497437">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22" w:type="dxa"/>
            <w:noWrap w:val="0"/>
            <w:vAlign w:val="center"/>
          </w:tcPr>
          <w:p w14:paraId="5EF7EB8B">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453" w:type="dxa"/>
            <w:noWrap w:val="0"/>
            <w:vAlign w:val="center"/>
          </w:tcPr>
          <w:p w14:paraId="61319445">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r>
      <w:tr w14:paraId="28515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1396" w:type="dxa"/>
            <w:noWrap w:val="0"/>
            <w:vAlign w:val="center"/>
          </w:tcPr>
          <w:p w14:paraId="43F49915">
            <w:pPr>
              <w:keepNext w:val="0"/>
              <w:keepLines w:val="0"/>
              <w:pageBreakBefore w:val="0"/>
              <w:widowControl w:val="0"/>
              <w:kinsoku/>
              <w:overflowPunct/>
              <w:topLinePunct w:val="0"/>
              <w:autoSpaceDE/>
              <w:autoSpaceDN/>
              <w:bidi w:val="0"/>
              <w:adjustRightInd/>
              <w:snapToGrid/>
              <w:spacing w:line="500" w:lineRule="exact"/>
              <w:jc w:val="distribute"/>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监理</w:t>
            </w:r>
          </w:p>
        </w:tc>
        <w:tc>
          <w:tcPr>
            <w:tcW w:w="1021" w:type="dxa"/>
            <w:noWrap w:val="0"/>
            <w:vAlign w:val="center"/>
          </w:tcPr>
          <w:p w14:paraId="74F2FDB6">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22" w:type="dxa"/>
            <w:noWrap w:val="0"/>
            <w:vAlign w:val="center"/>
          </w:tcPr>
          <w:p w14:paraId="10B3F278">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021" w:type="dxa"/>
            <w:noWrap w:val="0"/>
            <w:vAlign w:val="center"/>
          </w:tcPr>
          <w:p w14:paraId="088BB841">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022" w:type="dxa"/>
            <w:noWrap w:val="0"/>
            <w:vAlign w:val="center"/>
          </w:tcPr>
          <w:p w14:paraId="1FE7B9B0">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21" w:type="dxa"/>
            <w:noWrap w:val="0"/>
            <w:vAlign w:val="center"/>
          </w:tcPr>
          <w:p w14:paraId="6E0D6CBB">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22" w:type="dxa"/>
            <w:noWrap w:val="0"/>
            <w:vAlign w:val="center"/>
          </w:tcPr>
          <w:p w14:paraId="24D3281D">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453" w:type="dxa"/>
            <w:noWrap w:val="0"/>
            <w:vAlign w:val="center"/>
          </w:tcPr>
          <w:p w14:paraId="00DBD40B">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r>
      <w:tr w14:paraId="30F43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1396" w:type="dxa"/>
            <w:noWrap w:val="0"/>
            <w:vAlign w:val="center"/>
          </w:tcPr>
          <w:p w14:paraId="2CCD2401">
            <w:pPr>
              <w:keepNext w:val="0"/>
              <w:keepLines w:val="0"/>
              <w:pageBreakBefore w:val="0"/>
              <w:widowControl w:val="0"/>
              <w:kinsoku/>
              <w:overflowPunct/>
              <w:topLinePunct w:val="0"/>
              <w:autoSpaceDE/>
              <w:autoSpaceDN/>
              <w:bidi w:val="0"/>
              <w:adjustRightInd/>
              <w:snapToGrid/>
              <w:spacing w:line="500" w:lineRule="exact"/>
              <w:jc w:val="distribute"/>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主要设备</w:t>
            </w:r>
          </w:p>
        </w:tc>
        <w:tc>
          <w:tcPr>
            <w:tcW w:w="1021" w:type="dxa"/>
            <w:noWrap w:val="0"/>
            <w:vAlign w:val="center"/>
          </w:tcPr>
          <w:p w14:paraId="0DD844C7">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22" w:type="dxa"/>
            <w:noWrap w:val="0"/>
            <w:vAlign w:val="center"/>
          </w:tcPr>
          <w:p w14:paraId="6E3CBDF4">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021" w:type="dxa"/>
            <w:noWrap w:val="0"/>
            <w:vAlign w:val="center"/>
          </w:tcPr>
          <w:p w14:paraId="124DE938">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022" w:type="dxa"/>
            <w:noWrap w:val="0"/>
            <w:vAlign w:val="center"/>
          </w:tcPr>
          <w:p w14:paraId="12CBE1E8">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21" w:type="dxa"/>
            <w:noWrap w:val="0"/>
            <w:vAlign w:val="center"/>
          </w:tcPr>
          <w:p w14:paraId="2F8E3511">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22" w:type="dxa"/>
            <w:noWrap w:val="0"/>
            <w:vAlign w:val="center"/>
          </w:tcPr>
          <w:p w14:paraId="3FF08089">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453" w:type="dxa"/>
            <w:noWrap w:val="0"/>
            <w:vAlign w:val="center"/>
          </w:tcPr>
          <w:p w14:paraId="00A10A94">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r>
      <w:tr w14:paraId="65626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1396" w:type="dxa"/>
            <w:noWrap w:val="0"/>
            <w:vAlign w:val="center"/>
          </w:tcPr>
          <w:p w14:paraId="370314D8">
            <w:pPr>
              <w:keepNext w:val="0"/>
              <w:keepLines w:val="0"/>
              <w:pageBreakBefore w:val="0"/>
              <w:widowControl w:val="0"/>
              <w:kinsoku/>
              <w:overflowPunct/>
              <w:topLinePunct w:val="0"/>
              <w:autoSpaceDE/>
              <w:autoSpaceDN/>
              <w:bidi w:val="0"/>
              <w:adjustRightInd/>
              <w:snapToGrid/>
              <w:spacing w:line="500" w:lineRule="exact"/>
              <w:jc w:val="distribute"/>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重要材料</w:t>
            </w:r>
          </w:p>
        </w:tc>
        <w:tc>
          <w:tcPr>
            <w:tcW w:w="1021" w:type="dxa"/>
            <w:noWrap w:val="0"/>
            <w:vAlign w:val="center"/>
          </w:tcPr>
          <w:p w14:paraId="28CF1CF3">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22" w:type="dxa"/>
            <w:noWrap w:val="0"/>
            <w:vAlign w:val="center"/>
          </w:tcPr>
          <w:p w14:paraId="6225EA5F">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021" w:type="dxa"/>
            <w:noWrap w:val="0"/>
            <w:vAlign w:val="center"/>
          </w:tcPr>
          <w:p w14:paraId="29EDE616">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022" w:type="dxa"/>
            <w:noWrap w:val="0"/>
            <w:vAlign w:val="center"/>
          </w:tcPr>
          <w:p w14:paraId="52CFCC2D">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21" w:type="dxa"/>
            <w:noWrap w:val="0"/>
            <w:vAlign w:val="center"/>
          </w:tcPr>
          <w:p w14:paraId="57635915">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22" w:type="dxa"/>
            <w:noWrap w:val="0"/>
            <w:vAlign w:val="center"/>
          </w:tcPr>
          <w:p w14:paraId="4D26A635">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453" w:type="dxa"/>
            <w:noWrap w:val="0"/>
            <w:vAlign w:val="center"/>
          </w:tcPr>
          <w:p w14:paraId="12CFAAF2">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r>
      <w:tr w14:paraId="47099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1396" w:type="dxa"/>
            <w:noWrap w:val="0"/>
            <w:vAlign w:val="center"/>
          </w:tcPr>
          <w:p w14:paraId="7094176C">
            <w:pPr>
              <w:keepNext w:val="0"/>
              <w:keepLines w:val="0"/>
              <w:pageBreakBefore w:val="0"/>
              <w:widowControl w:val="0"/>
              <w:kinsoku/>
              <w:overflowPunct/>
              <w:topLinePunct w:val="0"/>
              <w:autoSpaceDE/>
              <w:autoSpaceDN/>
              <w:bidi w:val="0"/>
              <w:adjustRightInd/>
              <w:snapToGrid/>
              <w:spacing w:line="500" w:lineRule="exact"/>
              <w:jc w:val="distribute"/>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其它</w:t>
            </w:r>
          </w:p>
        </w:tc>
        <w:tc>
          <w:tcPr>
            <w:tcW w:w="1021" w:type="dxa"/>
            <w:noWrap w:val="0"/>
            <w:vAlign w:val="center"/>
          </w:tcPr>
          <w:p w14:paraId="7E811F65">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22" w:type="dxa"/>
            <w:noWrap w:val="0"/>
            <w:vAlign w:val="center"/>
          </w:tcPr>
          <w:p w14:paraId="4C35BFDD">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021" w:type="dxa"/>
            <w:noWrap w:val="0"/>
            <w:vAlign w:val="center"/>
          </w:tcPr>
          <w:p w14:paraId="7D86068E">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022" w:type="dxa"/>
            <w:noWrap w:val="0"/>
            <w:vAlign w:val="center"/>
          </w:tcPr>
          <w:p w14:paraId="14190F6A">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21" w:type="dxa"/>
            <w:noWrap w:val="0"/>
            <w:vAlign w:val="center"/>
          </w:tcPr>
          <w:p w14:paraId="5C5E7970">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22" w:type="dxa"/>
            <w:noWrap w:val="0"/>
            <w:vAlign w:val="center"/>
          </w:tcPr>
          <w:p w14:paraId="0C2553CE">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c>
          <w:tcPr>
            <w:tcW w:w="1453" w:type="dxa"/>
            <w:noWrap w:val="0"/>
            <w:vAlign w:val="center"/>
          </w:tcPr>
          <w:p w14:paraId="59752CEC">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rPr>
            </w:pPr>
          </w:p>
        </w:tc>
      </w:tr>
      <w:tr w14:paraId="46F85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3" w:hRule="atLeast"/>
        </w:trPr>
        <w:tc>
          <w:tcPr>
            <w:tcW w:w="8978" w:type="dxa"/>
            <w:gridSpan w:val="8"/>
            <w:noWrap w:val="0"/>
            <w:vAlign w:val="center"/>
          </w:tcPr>
          <w:p w14:paraId="2C4A2432">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审批部门意见：</w:t>
            </w:r>
          </w:p>
          <w:p w14:paraId="5A8F5BB1">
            <w:pPr>
              <w:keepNext w:val="0"/>
              <w:keepLines w:val="0"/>
              <w:pageBreakBefore w:val="0"/>
              <w:widowControl w:val="0"/>
              <w:kinsoku/>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同意</w:t>
            </w:r>
            <w:r>
              <w:rPr>
                <w:rFonts w:hint="default" w:ascii="Times New Roman" w:hAnsi="Times New Roman" w:eastAsia="仿宋_GB2312" w:cs="Times New Roman"/>
                <w:sz w:val="28"/>
                <w:szCs w:val="28"/>
              </w:rPr>
              <w:t>。</w:t>
            </w:r>
          </w:p>
          <w:p w14:paraId="2892FDD9">
            <w:pPr>
              <w:keepNext w:val="0"/>
              <w:keepLines w:val="0"/>
              <w:pageBreakBefore w:val="0"/>
              <w:widowControl w:val="0"/>
              <w:kinsoku/>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请严格按照《中华人民共和国招标投标法》、《中华人民共和国政府采购法》等法律法规和相关部门规章，规范招标投标行为。</w:t>
            </w:r>
          </w:p>
          <w:p w14:paraId="3C64D226">
            <w:pPr>
              <w:keepNext w:val="0"/>
              <w:keepLines w:val="0"/>
              <w:pageBreakBefore w:val="0"/>
              <w:widowControl w:val="0"/>
              <w:kinsoku/>
              <w:overflowPunct/>
              <w:topLinePunct w:val="0"/>
              <w:autoSpaceDE/>
              <w:autoSpaceDN/>
              <w:bidi w:val="0"/>
              <w:adjustRightInd/>
              <w:snapToGrid/>
              <w:spacing w:line="500" w:lineRule="exact"/>
              <w:ind w:firstLine="405"/>
              <w:jc w:val="left"/>
              <w:textAlignment w:val="auto"/>
              <w:rPr>
                <w:rFonts w:hint="default" w:ascii="Times New Roman" w:hAnsi="Times New Roman" w:eastAsia="仿宋_GB2312" w:cs="Times New Roman"/>
                <w:sz w:val="28"/>
                <w:szCs w:val="28"/>
              </w:rPr>
            </w:pPr>
          </w:p>
          <w:p w14:paraId="786C0CF6">
            <w:pPr>
              <w:keepNext w:val="0"/>
              <w:keepLines w:val="0"/>
              <w:pageBreakBefore w:val="0"/>
              <w:widowControl w:val="0"/>
              <w:kinsoku/>
              <w:wordWrap w:val="0"/>
              <w:overflowPunct/>
              <w:topLinePunct w:val="0"/>
              <w:autoSpaceDE/>
              <w:autoSpaceDN/>
              <w:bidi w:val="0"/>
              <w:adjustRightInd/>
              <w:snapToGrid/>
              <w:spacing w:line="500" w:lineRule="exact"/>
              <w:ind w:right="560" w:firstLine="4037" w:firstLineChars="1442"/>
              <w:textAlignment w:val="auto"/>
              <w:rPr>
                <w:rFonts w:hint="default" w:ascii="Times New Roman" w:hAnsi="Times New Roman" w:eastAsia="仿宋_GB2312" w:cs="Times New Roman"/>
                <w:sz w:val="28"/>
                <w:szCs w:val="28"/>
              </w:rPr>
            </w:pPr>
          </w:p>
          <w:p w14:paraId="52663D75">
            <w:pPr>
              <w:keepNext w:val="0"/>
              <w:keepLines w:val="0"/>
              <w:pageBreakBefore w:val="0"/>
              <w:widowControl w:val="0"/>
              <w:kinsoku/>
              <w:wordWrap w:val="0"/>
              <w:overflowPunct/>
              <w:topLinePunct w:val="0"/>
              <w:autoSpaceDE/>
              <w:autoSpaceDN/>
              <w:bidi w:val="0"/>
              <w:adjustRightInd/>
              <w:snapToGrid/>
              <w:spacing w:line="500" w:lineRule="exact"/>
              <w:ind w:right="560" w:firstLine="5040" w:firstLineChars="18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 xml:space="preserve">日 </w:t>
            </w:r>
          </w:p>
        </w:tc>
      </w:tr>
    </w:tbl>
    <w:p w14:paraId="18A5878B">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default" w:ascii="Times New Roman" w:hAnsi="Times New Roman" w:eastAsia="仿宋" w:cs="Times New Roman"/>
          <w:sz w:val="32"/>
          <w:szCs w:val="32"/>
          <w:lang w:val="en-US" w:eastAsia="zh-CN"/>
        </w:rPr>
      </w:pPr>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00000000"/>
    <w:rsid w:val="06202C9A"/>
    <w:rsid w:val="11832587"/>
    <w:rsid w:val="17A960CC"/>
    <w:rsid w:val="2E8A4416"/>
    <w:rsid w:val="52AB791D"/>
    <w:rsid w:val="58D90323"/>
    <w:rsid w:val="67C67B9D"/>
    <w:rsid w:val="7A780925"/>
    <w:rsid w:val="7FFF5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786</Words>
  <Characters>889</Characters>
  <Lines>0</Lines>
  <Paragraphs>0</Paragraphs>
  <TotalTime>1</TotalTime>
  <ScaleCrop>false</ScaleCrop>
  <LinksUpToDate>false</LinksUpToDate>
  <CharactersWithSpaces>992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2020-08-03T02:21:00Z</dcterms:created>
  <dc:creator>Administrator</dc:creator>
  <cp:lastModifiedBy>远烟</cp:lastModifiedBy>
  <cp:lastPrinted>2020-08-03T10:18:00Z</cp:lastPrinted>
  <dcterms:modified xsi:type="dcterms:W3CDTF">2025-03-14T01:32:23Z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2163813999C749B784DAE7B556CC006E_12</vt:lpwstr>
  </property>
</Properties>
</file>