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 w:hAnsi="仿宋" w:eastAsia="仿宋" w:cs="仿宋"/>
          <w:b/>
          <w:bCs/>
          <w:sz w:val="32"/>
          <w:szCs w:val="32"/>
          <w:lang w:val="en-US" w:eastAsia="zh-CN"/>
        </w:rPr>
      </w:pPr>
      <w:r>
        <w:rPr>
          <w:rFonts w:hint="eastAsia" w:ascii="仿宋" w:hAnsi="仿宋" w:eastAsia="仿宋" w:cs="仿宋"/>
          <w:b/>
          <w:bCs/>
          <w:sz w:val="32"/>
          <w:szCs w:val="32"/>
          <w:lang w:eastAsia="zh-CN"/>
        </w:rPr>
        <w:t>附件</w:t>
      </w:r>
      <w:r>
        <w:rPr>
          <w:rFonts w:hint="eastAsia" w:ascii="仿宋" w:hAnsi="仿宋" w:eastAsia="仿宋" w:cs="仿宋"/>
          <w:b/>
          <w:bCs/>
          <w:sz w:val="32"/>
          <w:szCs w:val="32"/>
          <w:lang w:val="en-US" w:eastAsia="zh-CN"/>
        </w:rPr>
        <w:t>4</w:t>
      </w:r>
    </w:p>
    <w:p>
      <w:pPr>
        <w:jc w:val="center"/>
        <w:rPr>
          <w:rFonts w:hint="eastAsia" w:asciiTheme="minorEastAsia" w:hAnsiTheme="minorEastAsia" w:cstheme="minorEastAsia"/>
          <w:b/>
          <w:bCs/>
          <w:sz w:val="44"/>
          <w:szCs w:val="44"/>
        </w:rPr>
      </w:pPr>
    </w:p>
    <w:p>
      <w:pPr>
        <w:jc w:val="center"/>
        <w:rPr>
          <w:rFonts w:hint="eastAsia" w:asciiTheme="minorEastAsia" w:hAnsiTheme="minorEastAsia" w:cstheme="minorEastAsia"/>
          <w:b/>
          <w:bCs/>
          <w:sz w:val="44"/>
          <w:szCs w:val="44"/>
        </w:rPr>
      </w:pPr>
      <w:r>
        <w:rPr>
          <w:rFonts w:hint="eastAsia" w:asciiTheme="minorEastAsia" w:hAnsiTheme="minorEastAsia" w:cstheme="minorEastAsia"/>
          <w:b/>
          <w:bCs/>
          <w:sz w:val="44"/>
          <w:szCs w:val="44"/>
        </w:rPr>
        <w:t>《</w:t>
      </w:r>
      <w:r>
        <w:rPr>
          <w:rFonts w:hint="eastAsia" w:ascii="宋体" w:hAnsi="宋体" w:eastAsia="宋体" w:cs="宋体"/>
          <w:b/>
          <w:bCs/>
          <w:kern w:val="0"/>
          <w:sz w:val="44"/>
          <w:szCs w:val="44"/>
          <w:lang w:val="en-US" w:eastAsia="zh-CN"/>
        </w:rPr>
        <w:t>鄂州市</w:t>
      </w:r>
      <w:r>
        <w:rPr>
          <w:rFonts w:hint="eastAsia" w:ascii="宋体" w:hAnsi="宋体" w:eastAsia="宋体" w:cs="宋体"/>
          <w:b/>
          <w:bCs/>
          <w:kern w:val="0"/>
          <w:sz w:val="44"/>
          <w:szCs w:val="44"/>
        </w:rPr>
        <w:t>城市道路管理</w:t>
      </w:r>
      <w:r>
        <w:rPr>
          <w:rFonts w:hint="eastAsia" w:ascii="宋体" w:hAnsi="宋体" w:eastAsia="宋体" w:cs="宋体"/>
          <w:b/>
          <w:bCs/>
          <w:kern w:val="0"/>
          <w:sz w:val="44"/>
          <w:szCs w:val="44"/>
          <w:lang w:val="en-US" w:eastAsia="zh-CN"/>
        </w:rPr>
        <w:t>办法</w:t>
      </w:r>
      <w:r>
        <w:rPr>
          <w:rFonts w:hint="eastAsia" w:asciiTheme="minorEastAsia" w:hAnsiTheme="minorEastAsia" w:cstheme="minorEastAsia"/>
          <w:b/>
          <w:bCs/>
          <w:sz w:val="44"/>
          <w:szCs w:val="44"/>
        </w:rPr>
        <w:t>（草案）》</w:t>
      </w:r>
    </w:p>
    <w:p>
      <w:pPr>
        <w:jc w:val="center"/>
        <w:rPr>
          <w:rFonts w:asciiTheme="minorEastAsia" w:hAnsiTheme="minorEastAsia" w:cstheme="minorEastAsia"/>
          <w:b/>
          <w:bCs/>
          <w:sz w:val="44"/>
          <w:szCs w:val="44"/>
        </w:rPr>
      </w:pPr>
      <w:r>
        <w:rPr>
          <w:rFonts w:hint="eastAsia" w:asciiTheme="minorEastAsia" w:hAnsiTheme="minorEastAsia" w:cstheme="minorEastAsia"/>
          <w:b/>
          <w:bCs/>
          <w:sz w:val="44"/>
          <w:szCs w:val="44"/>
        </w:rPr>
        <w:t>制度廉洁性评估</w:t>
      </w:r>
      <w:r>
        <w:rPr>
          <w:rFonts w:hint="eastAsia" w:asciiTheme="minorEastAsia" w:hAnsiTheme="minorEastAsia" w:cstheme="minorEastAsia"/>
          <w:b/>
          <w:bCs/>
          <w:sz w:val="44"/>
          <w:szCs w:val="44"/>
          <w:lang w:eastAsia="zh-CN"/>
        </w:rPr>
        <w:t>及社会稳定</w:t>
      </w:r>
      <w:r>
        <w:rPr>
          <w:rFonts w:hint="eastAsia" w:asciiTheme="minorEastAsia" w:hAnsiTheme="minorEastAsia" w:cstheme="minorEastAsia"/>
          <w:b/>
          <w:bCs/>
          <w:sz w:val="44"/>
          <w:szCs w:val="44"/>
        </w:rPr>
        <w:t>报告</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根据《关于在全省政府系统开展制度廉洁性评估工作的通知》（鄂府法办（2014）10号）有关要求，现将《鄂州市城市道路管理办法（草案）》（以下简称《办法（草案）》）制度廉洁性评估</w:t>
      </w:r>
      <w:r>
        <w:rPr>
          <w:rFonts w:hint="eastAsia" w:ascii="仿宋" w:hAnsi="仿宋" w:eastAsia="仿宋" w:cs="仿宋"/>
          <w:sz w:val="32"/>
          <w:szCs w:val="32"/>
          <w:lang w:eastAsia="zh-CN"/>
        </w:rPr>
        <w:t>及社会稳定</w:t>
      </w:r>
      <w:r>
        <w:rPr>
          <w:rFonts w:hint="eastAsia" w:ascii="仿宋" w:hAnsi="仿宋" w:eastAsia="仿宋" w:cs="仿宋"/>
          <w:sz w:val="32"/>
          <w:szCs w:val="32"/>
        </w:rPr>
        <w:t>报告如下：</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一、关于廉洁性。</w:t>
      </w:r>
      <w:r>
        <w:rPr>
          <w:rFonts w:hint="eastAsia" w:ascii="仿宋" w:hAnsi="仿宋" w:eastAsia="仿宋" w:cs="仿宋"/>
          <w:sz w:val="32"/>
          <w:szCs w:val="32"/>
        </w:rPr>
        <w:t>《办法（草案）》起草过程中，严格把握“三个是否”（即是否符合中央关于反腐倡廉各项工作部署要求、是否将预防腐败要求贯穿于制度建设中、是否存在容易滋生腐败的漏洞）的要求，为预防可能存在的腐败风险，我</w:t>
      </w:r>
      <w:r>
        <w:rPr>
          <w:rFonts w:hint="eastAsia" w:ascii="仿宋" w:hAnsi="仿宋" w:eastAsia="仿宋" w:cs="仿宋"/>
          <w:sz w:val="32"/>
          <w:szCs w:val="32"/>
          <w:lang w:eastAsia="zh-CN"/>
        </w:rPr>
        <w:t>委</w:t>
      </w:r>
      <w:r>
        <w:rPr>
          <w:rFonts w:hint="eastAsia" w:ascii="仿宋" w:hAnsi="仿宋" w:eastAsia="仿宋" w:cs="仿宋"/>
          <w:sz w:val="32"/>
          <w:szCs w:val="32"/>
        </w:rPr>
        <w:t>始终按照各级对城市管理领域廉政建设的有关要求和国家相关法律法规，坚持把廉政建设作为制定《办法（草案）》的政治保障和指导思想，在起草过程中，广泛征求各职能部门和行政相对人的意见，对</w:t>
      </w:r>
      <w:r>
        <w:rPr>
          <w:rFonts w:hint="eastAsia" w:ascii="仿宋" w:hAnsi="仿宋" w:eastAsia="仿宋" w:cs="仿宋"/>
          <w:sz w:val="32"/>
          <w:szCs w:val="32"/>
          <w:lang w:val="en-US" w:eastAsia="zh-CN"/>
        </w:rPr>
        <w:t>城市道路管理的</w:t>
      </w:r>
      <w:r>
        <w:rPr>
          <w:rFonts w:hint="eastAsia" w:ascii="仿宋" w:hAnsi="仿宋" w:eastAsia="仿宋" w:cs="仿宋"/>
          <w:sz w:val="32"/>
          <w:szCs w:val="32"/>
        </w:rPr>
        <w:t>职责分工、</w:t>
      </w:r>
      <w:r>
        <w:rPr>
          <w:rFonts w:hint="eastAsia" w:ascii="仿宋" w:hAnsi="仿宋" w:eastAsia="仿宋" w:cs="仿宋"/>
          <w:sz w:val="32"/>
          <w:szCs w:val="32"/>
          <w:lang w:val="en-US" w:eastAsia="zh-CN"/>
        </w:rPr>
        <w:t>规划建设、养护维修和路政管理措施</w:t>
      </w:r>
      <w:r>
        <w:rPr>
          <w:rFonts w:hint="eastAsia" w:ascii="仿宋" w:hAnsi="仿宋" w:eastAsia="仿宋" w:cs="仿宋"/>
          <w:sz w:val="32"/>
          <w:szCs w:val="32"/>
        </w:rPr>
        <w:t>、法律责任进行了合理设置。</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二、关于合法性。</w:t>
      </w:r>
      <w:r>
        <w:rPr>
          <w:rFonts w:hint="eastAsia" w:ascii="仿宋" w:hAnsi="仿宋" w:eastAsia="仿宋" w:cs="仿宋"/>
          <w:sz w:val="32"/>
          <w:szCs w:val="32"/>
        </w:rPr>
        <w:t>《办法（草案）》草案共六章三十</w:t>
      </w:r>
      <w:r>
        <w:rPr>
          <w:rFonts w:hint="eastAsia" w:ascii="仿宋" w:hAnsi="仿宋" w:eastAsia="仿宋" w:cs="仿宋"/>
          <w:sz w:val="32"/>
          <w:szCs w:val="32"/>
          <w:lang w:val="en-US" w:eastAsia="zh-CN"/>
        </w:rPr>
        <w:t>五</w:t>
      </w:r>
      <w:r>
        <w:rPr>
          <w:rFonts w:hint="eastAsia" w:ascii="仿宋" w:hAnsi="仿宋" w:eastAsia="仿宋" w:cs="仿宋"/>
          <w:sz w:val="32"/>
          <w:szCs w:val="32"/>
        </w:rPr>
        <w:t>条，其条款内容均符合《城市道路管理条例》（</w:t>
      </w:r>
      <w:r>
        <w:rPr>
          <w:rFonts w:hint="eastAsia" w:ascii="仿宋" w:hAnsi="仿宋" w:eastAsia="仿宋" w:cs="仿宋"/>
          <w:sz w:val="32"/>
          <w:szCs w:val="32"/>
          <w:lang w:val="en-US" w:eastAsia="zh-CN"/>
        </w:rPr>
        <w:t>1996</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w:t>
      </w:r>
      <w:r>
        <w:rPr>
          <w:rFonts w:hint="eastAsia" w:ascii="仿宋" w:hAnsi="仿宋" w:eastAsia="仿宋" w:cs="仿宋"/>
          <w:sz w:val="32"/>
          <w:szCs w:val="32"/>
          <w:lang w:val="en-US" w:eastAsia="zh-CN"/>
        </w:rPr>
        <w:t>施行</w:t>
      </w:r>
      <w:r>
        <w:rPr>
          <w:rFonts w:hint="eastAsia" w:ascii="仿宋" w:hAnsi="仿宋" w:eastAsia="仿宋" w:cs="仿宋"/>
          <w:sz w:val="32"/>
          <w:szCs w:val="32"/>
        </w:rPr>
        <w:t>）、《湖北省城市道路管理实施办法》（</w:t>
      </w:r>
      <w:r>
        <w:rPr>
          <w:rFonts w:hint="eastAsia" w:ascii="仿宋" w:hAnsi="仿宋" w:eastAsia="仿宋" w:cs="仿宋"/>
          <w:sz w:val="32"/>
          <w:szCs w:val="32"/>
          <w:lang w:val="en-US" w:eastAsia="zh-CN"/>
        </w:rPr>
        <w:t>1998</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3</w:t>
      </w:r>
      <w:r>
        <w:rPr>
          <w:rFonts w:hint="eastAsia" w:ascii="仿宋" w:hAnsi="仿宋" w:eastAsia="仿宋" w:cs="仿宋"/>
          <w:sz w:val="32"/>
          <w:szCs w:val="32"/>
        </w:rPr>
        <w:t>1日施行）等法律法规规定，并结合我市实际对以上法律法规和相关文件精神进行了细化，以保证在我市</w:t>
      </w:r>
      <w:r>
        <w:rPr>
          <w:rFonts w:hint="eastAsia" w:ascii="仿宋" w:hAnsi="仿宋" w:eastAsia="仿宋" w:cs="仿宋"/>
          <w:sz w:val="32"/>
          <w:szCs w:val="32"/>
          <w:lang w:val="en-US" w:eastAsia="zh-CN"/>
        </w:rPr>
        <w:t>城市道路管理</w:t>
      </w:r>
      <w:r>
        <w:rPr>
          <w:rFonts w:hint="eastAsia" w:ascii="仿宋" w:hAnsi="仿宋" w:eastAsia="仿宋" w:cs="仿宋"/>
          <w:sz w:val="32"/>
          <w:szCs w:val="32"/>
        </w:rPr>
        <w:t>工作中得到有效贯彻实施。</w:t>
      </w:r>
    </w:p>
    <w:p>
      <w:pPr>
        <w:spacing w:line="58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三、关于利益冲突。</w:t>
      </w:r>
      <w:r>
        <w:rPr>
          <w:rFonts w:hint="eastAsia" w:ascii="仿宋_GB2312" w:hAnsi="仿宋" w:eastAsia="仿宋_GB2312"/>
          <w:sz w:val="32"/>
          <w:szCs w:val="32"/>
        </w:rPr>
        <w:t>近年来，随着我市城市规模的不断扩大，城市道路也越来越多，城市道路的快速发展给城市管理工作带来了许多新的问题和矛盾，城市道路作为市民生活出行的重要载体，与百姓生活息息相关，城市道路的规范有序管理直接关系到整个城市的管理水平。</w:t>
      </w:r>
      <w:r>
        <w:rPr>
          <w:rFonts w:hint="eastAsia" w:ascii="仿宋" w:hAnsi="仿宋" w:eastAsia="仿宋" w:cs="仿宋"/>
          <w:sz w:val="32"/>
          <w:szCs w:val="32"/>
        </w:rPr>
        <w:t>《办法（草案）》</w:t>
      </w:r>
      <w:r>
        <w:rPr>
          <w:rFonts w:hint="eastAsia" w:ascii="仿宋" w:hAnsi="仿宋" w:eastAsia="仿宋" w:cs="仿宋"/>
          <w:sz w:val="32"/>
          <w:szCs w:val="32"/>
          <w:lang w:eastAsia="zh-CN"/>
        </w:rPr>
        <w:t>的制定</w:t>
      </w:r>
      <w:r>
        <w:rPr>
          <w:rFonts w:hint="eastAsia" w:ascii="仿宋" w:hAnsi="仿宋" w:eastAsia="仿宋" w:cs="仿宋"/>
          <w:sz w:val="32"/>
          <w:szCs w:val="32"/>
        </w:rPr>
        <w:t>目的是为了理顺城市</w:t>
      </w:r>
      <w:r>
        <w:rPr>
          <w:rFonts w:hint="eastAsia" w:ascii="仿宋" w:hAnsi="仿宋" w:eastAsia="仿宋" w:cs="仿宋"/>
          <w:sz w:val="32"/>
          <w:szCs w:val="32"/>
          <w:lang w:val="en-US" w:eastAsia="zh-CN"/>
        </w:rPr>
        <w:t>道路</w:t>
      </w:r>
      <w:r>
        <w:rPr>
          <w:rFonts w:hint="eastAsia" w:ascii="仿宋" w:hAnsi="仿宋" w:eastAsia="仿宋" w:cs="仿宋"/>
          <w:sz w:val="32"/>
          <w:szCs w:val="32"/>
        </w:rPr>
        <w:t>管理工作任务分工，明确责任，规范</w:t>
      </w:r>
      <w:r>
        <w:rPr>
          <w:rFonts w:hint="eastAsia" w:ascii="仿宋" w:hAnsi="仿宋" w:eastAsia="仿宋" w:cs="仿宋"/>
          <w:sz w:val="32"/>
          <w:szCs w:val="32"/>
          <w:lang w:val="en-US" w:eastAsia="zh-CN"/>
        </w:rPr>
        <w:t>城市道路</w:t>
      </w:r>
      <w:r>
        <w:rPr>
          <w:rFonts w:hint="eastAsia" w:ascii="仿宋" w:hAnsi="仿宋" w:eastAsia="仿宋" w:cs="仿宋"/>
          <w:sz w:val="32"/>
          <w:szCs w:val="32"/>
        </w:rPr>
        <w:t>管理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解决</w:t>
      </w:r>
      <w:r>
        <w:rPr>
          <w:rFonts w:hint="eastAsia" w:ascii="仿宋" w:hAnsi="仿宋" w:eastAsia="仿宋" w:cs="仿宋"/>
          <w:sz w:val="32"/>
          <w:szCs w:val="32"/>
        </w:rPr>
        <w:t>城市道路规划作用不明显、管理主体与管理范围不明确、道路建管维护工作模糊、城市道路随意占用挖掘问题突出、城市车辆乱停乱放等问题</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保障市民生活出行</w:t>
      </w:r>
      <w:r>
        <w:rPr>
          <w:rFonts w:hint="eastAsia" w:ascii="仿宋" w:hAnsi="仿宋" w:eastAsia="仿宋" w:cs="仿宋"/>
          <w:sz w:val="32"/>
          <w:szCs w:val="32"/>
          <w:lang w:eastAsia="zh-CN"/>
        </w:rPr>
        <w:t>，</w:t>
      </w:r>
      <w:r>
        <w:rPr>
          <w:rFonts w:hint="eastAsia" w:ascii="仿宋" w:hAnsi="仿宋" w:eastAsia="仿宋" w:cs="仿宋"/>
          <w:sz w:val="32"/>
          <w:szCs w:val="32"/>
        </w:rPr>
        <w:t>不存在谋取不正当权益或与公共利益或不同利益群体之间发生冲突的情况。</w:t>
      </w:r>
    </w:p>
    <w:p>
      <w:pPr>
        <w:ind w:firstLine="643" w:firstLineChars="200"/>
        <w:rPr>
          <w:rFonts w:hint="eastAsia" w:ascii="仿宋" w:hAnsi="仿宋" w:eastAsia="仿宋"/>
          <w:color w:val="000000"/>
          <w:sz w:val="32"/>
          <w:szCs w:val="32"/>
        </w:rPr>
      </w:pPr>
      <w:r>
        <w:rPr>
          <w:rFonts w:hint="eastAsia" w:ascii="仿宋" w:hAnsi="仿宋" w:eastAsia="仿宋" w:cs="仿宋"/>
          <w:b/>
          <w:bCs/>
          <w:color w:val="auto"/>
          <w:sz w:val="32"/>
          <w:szCs w:val="32"/>
        </w:rPr>
        <w:t>四、关于科学性。</w:t>
      </w:r>
      <w:r>
        <w:rPr>
          <w:rFonts w:hint="eastAsia" w:ascii="仿宋" w:hAnsi="仿宋" w:eastAsia="仿宋"/>
          <w:b w:val="0"/>
          <w:bCs w:val="0"/>
          <w:color w:val="auto"/>
          <w:sz w:val="32"/>
          <w:szCs w:val="32"/>
        </w:rPr>
        <w:t>我</w:t>
      </w:r>
      <w:r>
        <w:rPr>
          <w:rFonts w:hint="eastAsia" w:ascii="仿宋" w:hAnsi="仿宋" w:eastAsia="仿宋"/>
          <w:b w:val="0"/>
          <w:bCs w:val="0"/>
          <w:color w:val="auto"/>
          <w:sz w:val="32"/>
          <w:szCs w:val="32"/>
          <w:lang w:eastAsia="zh-CN"/>
        </w:rPr>
        <w:t>委</w:t>
      </w:r>
      <w:r>
        <w:rPr>
          <w:rFonts w:hint="eastAsia" w:ascii="仿宋" w:hAnsi="仿宋" w:eastAsia="仿宋"/>
          <w:b w:val="0"/>
          <w:bCs w:val="0"/>
          <w:color w:val="auto"/>
          <w:sz w:val="32"/>
          <w:szCs w:val="32"/>
        </w:rPr>
        <w:t>从</w:t>
      </w:r>
      <w:r>
        <w:rPr>
          <w:rFonts w:hint="eastAsia" w:ascii="仿宋" w:hAnsi="仿宋" w:eastAsia="仿宋"/>
          <w:b w:val="0"/>
          <w:bCs w:val="0"/>
          <w:color w:val="auto"/>
          <w:sz w:val="32"/>
          <w:szCs w:val="32"/>
          <w:lang w:val="en-US" w:eastAsia="zh-CN"/>
        </w:rPr>
        <w:t>2018</w:t>
      </w:r>
      <w:r>
        <w:rPr>
          <w:rFonts w:hint="eastAsia" w:ascii="仿宋" w:hAnsi="仿宋" w:eastAsia="仿宋"/>
          <w:b w:val="0"/>
          <w:bCs w:val="0"/>
          <w:color w:val="auto"/>
          <w:sz w:val="32"/>
          <w:szCs w:val="32"/>
          <w:lang w:eastAsia="zh-CN"/>
        </w:rPr>
        <w:t>年</w:t>
      </w:r>
      <w:r>
        <w:rPr>
          <w:rFonts w:hint="eastAsia" w:ascii="仿宋" w:hAnsi="仿宋" w:eastAsia="仿宋"/>
          <w:b w:val="0"/>
          <w:bCs w:val="0"/>
          <w:color w:val="auto"/>
          <w:sz w:val="32"/>
          <w:szCs w:val="32"/>
          <w:lang w:val="en-US" w:eastAsia="zh-CN"/>
        </w:rPr>
        <w:t>6</w:t>
      </w:r>
      <w:r>
        <w:rPr>
          <w:rFonts w:ascii="仿宋" w:hAnsi="仿宋" w:eastAsia="仿宋"/>
          <w:b w:val="0"/>
          <w:bCs w:val="0"/>
          <w:color w:val="auto"/>
          <w:sz w:val="32"/>
          <w:szCs w:val="32"/>
        </w:rPr>
        <w:t>月</w:t>
      </w:r>
      <w:r>
        <w:rPr>
          <w:rFonts w:hint="eastAsia" w:ascii="仿宋" w:hAnsi="仿宋" w:eastAsia="仿宋"/>
          <w:b w:val="0"/>
          <w:bCs w:val="0"/>
          <w:color w:val="auto"/>
          <w:sz w:val="32"/>
          <w:szCs w:val="32"/>
        </w:rPr>
        <w:t>起</w:t>
      </w:r>
      <w:r>
        <w:rPr>
          <w:rFonts w:ascii="仿宋" w:hAnsi="仿宋" w:eastAsia="仿宋"/>
          <w:b w:val="0"/>
          <w:bCs w:val="0"/>
          <w:color w:val="auto"/>
          <w:sz w:val="32"/>
          <w:szCs w:val="32"/>
        </w:rPr>
        <w:t>拟定了起草</w:t>
      </w:r>
      <w:r>
        <w:rPr>
          <w:rFonts w:hint="eastAsia" w:ascii="仿宋" w:hAnsi="仿宋" w:eastAsia="仿宋"/>
          <w:b w:val="0"/>
          <w:bCs w:val="0"/>
          <w:color w:val="auto"/>
          <w:sz w:val="32"/>
          <w:szCs w:val="32"/>
          <w:lang w:eastAsia="zh-CN"/>
        </w:rPr>
        <w:t>工作方案，</w:t>
      </w:r>
      <w:r>
        <w:rPr>
          <w:rFonts w:hint="eastAsia" w:ascii="仿宋" w:hAnsi="仿宋" w:eastAsia="仿宋"/>
          <w:b w:val="0"/>
          <w:bCs w:val="0"/>
          <w:color w:val="auto"/>
          <w:sz w:val="32"/>
          <w:szCs w:val="32"/>
          <w:lang w:val="en-US" w:eastAsia="zh-CN"/>
        </w:rPr>
        <w:t>9月组织到无锡等地市进行学习，12月</w:t>
      </w:r>
      <w:r>
        <w:rPr>
          <w:rFonts w:hint="eastAsia" w:ascii="仿宋" w:hAnsi="仿宋" w:eastAsia="仿宋"/>
          <w:b w:val="0"/>
          <w:bCs w:val="0"/>
          <w:color w:val="auto"/>
          <w:sz w:val="32"/>
          <w:szCs w:val="32"/>
          <w:lang w:eastAsia="zh-CN"/>
        </w:rPr>
        <w:t>开始</w:t>
      </w:r>
      <w:r>
        <w:rPr>
          <w:rFonts w:ascii="仿宋" w:hAnsi="仿宋" w:eastAsia="仿宋"/>
          <w:b w:val="0"/>
          <w:bCs w:val="0"/>
          <w:color w:val="auto"/>
          <w:sz w:val="32"/>
          <w:szCs w:val="32"/>
        </w:rPr>
        <w:t>征求</w:t>
      </w:r>
      <w:r>
        <w:rPr>
          <w:rFonts w:hint="eastAsia" w:ascii="仿宋" w:hAnsi="仿宋" w:eastAsia="仿宋"/>
          <w:b w:val="0"/>
          <w:bCs w:val="0"/>
          <w:color w:val="auto"/>
          <w:sz w:val="32"/>
          <w:szCs w:val="32"/>
          <w:lang w:eastAsia="zh-CN"/>
        </w:rPr>
        <w:t>各区、</w:t>
      </w:r>
      <w:r>
        <w:rPr>
          <w:rFonts w:hint="eastAsia" w:ascii="仿宋_GB2312" w:eastAsia="仿宋_GB2312"/>
          <w:sz w:val="32"/>
          <w:szCs w:val="32"/>
          <w:lang w:eastAsia="zh-CN"/>
        </w:rPr>
        <w:t>市财政</w:t>
      </w:r>
      <w:r>
        <w:rPr>
          <w:rFonts w:hint="eastAsia" w:ascii="仿宋_GB2312" w:eastAsia="仿宋_GB2312"/>
          <w:sz w:val="32"/>
          <w:szCs w:val="32"/>
          <w:lang w:val="en-US" w:eastAsia="zh-CN"/>
        </w:rPr>
        <w:t>局</w:t>
      </w:r>
      <w:r>
        <w:rPr>
          <w:rFonts w:hint="eastAsia" w:ascii="仿宋_GB2312" w:eastAsia="仿宋_GB2312"/>
          <w:sz w:val="32"/>
          <w:szCs w:val="32"/>
        </w:rPr>
        <w:t>、</w:t>
      </w:r>
      <w:r>
        <w:rPr>
          <w:rFonts w:hint="eastAsia" w:ascii="仿宋_GB2312" w:eastAsia="仿宋_GB2312"/>
          <w:sz w:val="32"/>
          <w:szCs w:val="32"/>
          <w:lang w:eastAsia="zh-CN"/>
        </w:rPr>
        <w:t>市城建委</w:t>
      </w:r>
      <w:r>
        <w:rPr>
          <w:rFonts w:hint="eastAsia" w:ascii="仿宋_GB2312" w:eastAsia="仿宋_GB2312"/>
          <w:sz w:val="32"/>
          <w:szCs w:val="32"/>
        </w:rPr>
        <w:t>、</w:t>
      </w:r>
      <w:r>
        <w:rPr>
          <w:rFonts w:hint="eastAsia" w:ascii="仿宋_GB2312" w:eastAsia="仿宋_GB2312"/>
          <w:sz w:val="32"/>
          <w:szCs w:val="32"/>
          <w:lang w:eastAsia="zh-CN"/>
        </w:rPr>
        <w:t>市公安</w:t>
      </w:r>
      <w:r>
        <w:rPr>
          <w:rFonts w:hint="eastAsia" w:ascii="仿宋_GB2312" w:eastAsia="仿宋_GB2312"/>
          <w:sz w:val="32"/>
          <w:szCs w:val="32"/>
          <w:lang w:val="en-US" w:eastAsia="zh-CN"/>
        </w:rPr>
        <w:t>局</w:t>
      </w:r>
      <w:r>
        <w:rPr>
          <w:rFonts w:hint="eastAsia" w:ascii="仿宋_GB2312" w:eastAsia="仿宋_GB2312"/>
          <w:sz w:val="32"/>
          <w:szCs w:val="32"/>
          <w:lang w:eastAsia="zh-CN"/>
        </w:rPr>
        <w:t>、市物价</w:t>
      </w:r>
      <w:r>
        <w:rPr>
          <w:rFonts w:hint="eastAsia" w:ascii="仿宋_GB2312" w:eastAsia="仿宋_GB2312"/>
          <w:sz w:val="32"/>
          <w:szCs w:val="32"/>
          <w:lang w:val="en-US" w:eastAsia="zh-CN"/>
        </w:rPr>
        <w:t>局</w:t>
      </w:r>
      <w:r>
        <w:rPr>
          <w:rFonts w:ascii="仿宋" w:hAnsi="仿宋" w:eastAsia="仿宋"/>
          <w:b w:val="0"/>
          <w:bCs w:val="0"/>
          <w:color w:val="auto"/>
          <w:sz w:val="32"/>
          <w:szCs w:val="32"/>
        </w:rPr>
        <w:t>等</w:t>
      </w:r>
      <w:r>
        <w:rPr>
          <w:rFonts w:hint="eastAsia" w:ascii="仿宋" w:hAnsi="仿宋" w:eastAsia="仿宋"/>
          <w:b w:val="0"/>
          <w:bCs w:val="0"/>
          <w:color w:val="auto"/>
          <w:sz w:val="32"/>
          <w:szCs w:val="32"/>
          <w:lang w:val="en-US" w:eastAsia="zh-CN"/>
        </w:rPr>
        <w:t>20</w:t>
      </w:r>
      <w:r>
        <w:rPr>
          <w:rFonts w:ascii="仿宋" w:hAnsi="仿宋" w:eastAsia="仿宋"/>
          <w:b w:val="0"/>
          <w:bCs w:val="0"/>
          <w:color w:val="auto"/>
          <w:sz w:val="32"/>
          <w:szCs w:val="32"/>
        </w:rPr>
        <w:t>家相关单位意见</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lang w:val="en-US" w:eastAsia="zh-CN"/>
        </w:rPr>
        <w:t>今年1月根据各部门反馈的修改意见和建议，</w:t>
      </w:r>
      <w:r>
        <w:rPr>
          <w:rFonts w:ascii="仿宋" w:hAnsi="仿宋" w:eastAsia="仿宋"/>
          <w:b w:val="0"/>
          <w:bCs w:val="0"/>
          <w:color w:val="auto"/>
          <w:sz w:val="32"/>
          <w:szCs w:val="32"/>
        </w:rPr>
        <w:t>再次组织</w:t>
      </w:r>
      <w:r>
        <w:rPr>
          <w:rFonts w:hint="eastAsia" w:ascii="仿宋" w:hAnsi="仿宋" w:eastAsia="仿宋"/>
          <w:b w:val="0"/>
          <w:bCs w:val="0"/>
          <w:color w:val="auto"/>
          <w:sz w:val="32"/>
          <w:szCs w:val="32"/>
          <w:lang w:eastAsia="zh-CN"/>
        </w:rPr>
        <w:t>召开起草小组工作会进</w:t>
      </w:r>
      <w:bookmarkStart w:id="0" w:name="_GoBack"/>
      <w:bookmarkEnd w:id="0"/>
      <w:r>
        <w:rPr>
          <w:rFonts w:hint="eastAsia" w:ascii="仿宋" w:hAnsi="仿宋" w:eastAsia="仿宋"/>
          <w:b w:val="0"/>
          <w:bCs w:val="0"/>
          <w:color w:val="auto"/>
          <w:sz w:val="32"/>
          <w:szCs w:val="32"/>
          <w:lang w:eastAsia="zh-CN"/>
        </w:rPr>
        <w:t>行讨论修改</w:t>
      </w:r>
      <w:r>
        <w:rPr>
          <w:rFonts w:ascii="仿宋" w:hAnsi="仿宋" w:eastAsia="仿宋"/>
          <w:b w:val="0"/>
          <w:bCs w:val="0"/>
          <w:color w:val="auto"/>
          <w:sz w:val="32"/>
          <w:szCs w:val="32"/>
        </w:rPr>
        <w:t>。起草专班在认真研究、吸收采纳意见和建议的基础上，历经</w:t>
      </w:r>
      <w:r>
        <w:rPr>
          <w:rFonts w:hint="eastAsia" w:ascii="仿宋" w:hAnsi="仿宋" w:eastAsia="仿宋"/>
          <w:b w:val="0"/>
          <w:bCs w:val="0"/>
          <w:color w:val="auto"/>
          <w:sz w:val="32"/>
          <w:szCs w:val="32"/>
          <w:lang w:val="en-US" w:eastAsia="zh-CN"/>
        </w:rPr>
        <w:t>10</w:t>
      </w:r>
      <w:r>
        <w:rPr>
          <w:rFonts w:ascii="仿宋" w:hAnsi="仿宋" w:eastAsia="仿宋"/>
          <w:b w:val="0"/>
          <w:bCs w:val="0"/>
          <w:color w:val="auto"/>
          <w:sz w:val="32"/>
          <w:szCs w:val="32"/>
        </w:rPr>
        <w:t>多次修改，</w:t>
      </w:r>
      <w:r>
        <w:rPr>
          <w:rFonts w:hint="eastAsia" w:ascii="仿宋" w:hAnsi="仿宋" w:eastAsia="仿宋"/>
          <w:b w:val="0"/>
          <w:bCs w:val="0"/>
          <w:color w:val="auto"/>
          <w:sz w:val="32"/>
          <w:szCs w:val="32"/>
        </w:rPr>
        <w:t>最终形成了《</w:t>
      </w:r>
      <w:r>
        <w:rPr>
          <w:rFonts w:hint="eastAsia" w:ascii="仿宋" w:hAnsi="仿宋" w:eastAsia="仿宋"/>
          <w:b w:val="0"/>
          <w:bCs w:val="0"/>
          <w:color w:val="auto"/>
          <w:sz w:val="32"/>
          <w:szCs w:val="32"/>
          <w:lang w:eastAsia="zh-CN"/>
        </w:rPr>
        <w:t>办法</w:t>
      </w:r>
      <w:r>
        <w:rPr>
          <w:rFonts w:hint="eastAsia" w:ascii="仿宋" w:hAnsi="仿宋" w:eastAsia="仿宋"/>
          <w:b w:val="0"/>
          <w:bCs w:val="0"/>
          <w:color w:val="auto"/>
          <w:sz w:val="32"/>
          <w:szCs w:val="32"/>
        </w:rPr>
        <w:t>（草案）》</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lang w:val="en-US" w:eastAsia="zh-CN"/>
        </w:rPr>
        <w:t>1月29日报委党组会审议通过。</w:t>
      </w:r>
      <w:r>
        <w:rPr>
          <w:rFonts w:hint="eastAsia" w:ascii="仿宋" w:hAnsi="仿宋" w:eastAsia="仿宋"/>
          <w:b w:val="0"/>
          <w:bCs w:val="0"/>
          <w:color w:val="auto"/>
          <w:sz w:val="32"/>
          <w:szCs w:val="32"/>
        </w:rPr>
        <w:t>《</w:t>
      </w:r>
      <w:r>
        <w:rPr>
          <w:rFonts w:hint="eastAsia" w:ascii="仿宋" w:hAnsi="仿宋" w:eastAsia="仿宋"/>
          <w:b w:val="0"/>
          <w:bCs w:val="0"/>
          <w:color w:val="auto"/>
          <w:sz w:val="32"/>
          <w:szCs w:val="32"/>
          <w:lang w:eastAsia="zh-CN"/>
        </w:rPr>
        <w:t>办法</w:t>
      </w:r>
      <w:r>
        <w:rPr>
          <w:rFonts w:hint="eastAsia" w:ascii="仿宋" w:hAnsi="仿宋" w:eastAsia="仿宋"/>
          <w:b w:val="0"/>
          <w:bCs w:val="0"/>
          <w:color w:val="auto"/>
          <w:sz w:val="32"/>
          <w:szCs w:val="32"/>
        </w:rPr>
        <w:t>（草案）》既遵循了相关法律法规的规定，又充分吸取了各方科学、合理化建议，结合了全市工作的实际。</w:t>
      </w:r>
      <w:r>
        <w:rPr>
          <w:rFonts w:hint="eastAsia" w:ascii="仿宋" w:hAnsi="仿宋" w:eastAsia="仿宋"/>
          <w:color w:val="000000"/>
          <w:sz w:val="32"/>
          <w:szCs w:val="32"/>
        </w:rPr>
        <w:t>《办法</w:t>
      </w:r>
      <w:r>
        <w:rPr>
          <w:rFonts w:hint="eastAsia" w:ascii="仿宋" w:hAnsi="仿宋" w:eastAsia="仿宋"/>
          <w:color w:val="000000"/>
          <w:sz w:val="32"/>
          <w:szCs w:val="32"/>
          <w:lang w:eastAsia="zh-CN"/>
        </w:rPr>
        <w:t>（草案）</w:t>
      </w:r>
      <w:r>
        <w:rPr>
          <w:rFonts w:hint="eastAsia" w:ascii="仿宋" w:hAnsi="仿宋" w:eastAsia="仿宋"/>
          <w:color w:val="000000"/>
          <w:sz w:val="32"/>
          <w:szCs w:val="32"/>
        </w:rPr>
        <w:t>》的出台，有利于进一步加强我市</w:t>
      </w:r>
      <w:r>
        <w:rPr>
          <w:rFonts w:hint="eastAsia" w:ascii="仿宋" w:hAnsi="仿宋" w:eastAsia="仿宋"/>
          <w:color w:val="000000"/>
          <w:sz w:val="32"/>
          <w:szCs w:val="32"/>
          <w:lang w:val="en-US" w:eastAsia="zh-CN"/>
        </w:rPr>
        <w:t>城市道路管理</w:t>
      </w:r>
      <w:r>
        <w:rPr>
          <w:rFonts w:hint="eastAsia" w:ascii="仿宋" w:hAnsi="仿宋" w:eastAsia="仿宋"/>
          <w:color w:val="000000"/>
          <w:sz w:val="32"/>
          <w:szCs w:val="32"/>
        </w:rPr>
        <w:t>工作，能够</w:t>
      </w:r>
      <w:r>
        <w:rPr>
          <w:rFonts w:hint="eastAsia" w:ascii="仿宋" w:hAnsi="仿宋" w:eastAsia="仿宋" w:cs="仿宋"/>
          <w:sz w:val="32"/>
          <w:szCs w:val="32"/>
        </w:rPr>
        <w:t>及时有效地保障城市道路完好，充分发挥其使用功能，促进城市经济和社会发展</w:t>
      </w:r>
      <w:r>
        <w:rPr>
          <w:rFonts w:hint="eastAsia" w:ascii="仿宋" w:hAnsi="仿宋" w:eastAsia="仿宋" w:cs="仿宋"/>
          <w:sz w:val="32"/>
          <w:szCs w:val="32"/>
          <w:lang w:eastAsia="zh-CN"/>
        </w:rPr>
        <w:t>，</w:t>
      </w:r>
      <w:r>
        <w:rPr>
          <w:rFonts w:ascii="仿宋" w:hAnsi="仿宋" w:eastAsia="仿宋"/>
          <w:color w:val="000000"/>
          <w:sz w:val="32"/>
          <w:szCs w:val="32"/>
        </w:rPr>
        <w:t>使</w:t>
      </w:r>
      <w:r>
        <w:rPr>
          <w:rFonts w:hint="eastAsia" w:ascii="仿宋" w:hAnsi="仿宋" w:eastAsia="仿宋"/>
          <w:color w:val="000000"/>
          <w:sz w:val="32"/>
          <w:szCs w:val="32"/>
          <w:lang w:val="en-US" w:eastAsia="zh-CN"/>
        </w:rPr>
        <w:t>城市道路管理</w:t>
      </w:r>
      <w:r>
        <w:rPr>
          <w:rFonts w:hint="eastAsia" w:ascii="仿宋" w:hAnsi="仿宋" w:eastAsia="仿宋"/>
          <w:color w:val="000000"/>
          <w:sz w:val="32"/>
          <w:szCs w:val="32"/>
        </w:rPr>
        <w:t>工作</w:t>
      </w:r>
      <w:r>
        <w:rPr>
          <w:rFonts w:ascii="仿宋" w:hAnsi="仿宋" w:eastAsia="仿宋"/>
          <w:color w:val="000000"/>
          <w:sz w:val="32"/>
          <w:szCs w:val="32"/>
        </w:rPr>
        <w:t>有法可依、有章可循</w:t>
      </w:r>
      <w:r>
        <w:rPr>
          <w:rFonts w:hint="eastAsia" w:ascii="仿宋" w:hAnsi="仿宋" w:eastAsia="仿宋"/>
          <w:color w:val="000000"/>
          <w:sz w:val="32"/>
          <w:szCs w:val="32"/>
        </w:rPr>
        <w:t>。</w:t>
      </w:r>
    </w:p>
    <w:p>
      <w:pPr>
        <w:ind w:firstLine="643" w:firstLineChars="200"/>
        <w:rPr>
          <w:rFonts w:ascii="仿宋" w:hAnsi="仿宋" w:eastAsia="仿宋" w:cs="仿宋"/>
          <w:sz w:val="32"/>
          <w:szCs w:val="32"/>
        </w:rPr>
      </w:pPr>
      <w:r>
        <w:rPr>
          <w:rFonts w:hint="eastAsia" w:ascii="仿宋" w:hAnsi="仿宋" w:eastAsia="仿宋"/>
          <w:b/>
          <w:bCs/>
          <w:color w:val="000000"/>
          <w:sz w:val="32"/>
          <w:szCs w:val="32"/>
        </w:rPr>
        <w:t>五、关于社会稳定风险评估。</w:t>
      </w:r>
      <w:r>
        <w:rPr>
          <w:rFonts w:hint="eastAsia" w:ascii="仿宋" w:hAnsi="仿宋" w:eastAsia="仿宋" w:cs="仿宋"/>
          <w:sz w:val="32"/>
          <w:szCs w:val="32"/>
        </w:rPr>
        <w:t>综合上述分析，《办法（草案）》的起草过程严格按照各级对城市管理领域廉政建设的有关要求和国家相关法律法规；内容符合国家相关法律法规规定；不存在谋取不正当权益或与公共利益或不同利益群体之间发生冲突的情况；有利于进一步加强我市</w:t>
      </w:r>
      <w:r>
        <w:rPr>
          <w:rFonts w:hint="eastAsia" w:ascii="仿宋" w:hAnsi="仿宋" w:eastAsia="仿宋" w:cs="仿宋"/>
          <w:sz w:val="32"/>
          <w:szCs w:val="32"/>
          <w:lang w:val="en-US" w:eastAsia="zh-CN"/>
        </w:rPr>
        <w:t>城市道路管理</w:t>
      </w:r>
      <w:r>
        <w:rPr>
          <w:rFonts w:hint="eastAsia" w:ascii="仿宋" w:hAnsi="仿宋" w:eastAsia="仿宋" w:cs="仿宋"/>
          <w:sz w:val="32"/>
          <w:szCs w:val="32"/>
        </w:rPr>
        <w:t>工作，提升城市管理水平，塑造和巩固良好的城市形象。在执行过程中，针对实际</w:t>
      </w:r>
      <w:r>
        <w:rPr>
          <w:rFonts w:hint="eastAsia" w:ascii="仿宋" w:hAnsi="仿宋" w:eastAsia="仿宋" w:cs="仿宋"/>
          <w:sz w:val="32"/>
          <w:szCs w:val="32"/>
          <w:lang w:val="en-US" w:eastAsia="zh-CN"/>
        </w:rPr>
        <w:t>管理工作</w:t>
      </w:r>
      <w:r>
        <w:rPr>
          <w:rFonts w:hint="eastAsia" w:ascii="仿宋" w:hAnsi="仿宋" w:eastAsia="仿宋" w:cs="仿宋"/>
          <w:sz w:val="32"/>
          <w:szCs w:val="32"/>
        </w:rPr>
        <w:t>和社会舆情方面可能出现的风险，只要提前做好相应处置预案，可以保证</w:t>
      </w:r>
      <w:r>
        <w:rPr>
          <w:rFonts w:hint="eastAsia" w:ascii="仿宋" w:hAnsi="仿宋" w:eastAsia="仿宋" w:cs="仿宋"/>
          <w:sz w:val="32"/>
          <w:szCs w:val="32"/>
          <w:lang w:eastAsia="zh-CN"/>
        </w:rPr>
        <w:t>其</w:t>
      </w:r>
      <w:r>
        <w:rPr>
          <w:rFonts w:hint="eastAsia" w:ascii="仿宋" w:hAnsi="仿宋" w:eastAsia="仿宋" w:cs="仿宋"/>
          <w:sz w:val="32"/>
          <w:szCs w:val="32"/>
        </w:rPr>
        <w:t>顺利实施。</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22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621039"/>
    <w:rsid w:val="0029149C"/>
    <w:rsid w:val="003C3E87"/>
    <w:rsid w:val="00715D0A"/>
    <w:rsid w:val="00762DDE"/>
    <w:rsid w:val="00C524B4"/>
    <w:rsid w:val="00E00C33"/>
    <w:rsid w:val="00E03CEA"/>
    <w:rsid w:val="00E75FE7"/>
    <w:rsid w:val="01286E5D"/>
    <w:rsid w:val="017C74D6"/>
    <w:rsid w:val="01D661E2"/>
    <w:rsid w:val="09A759E6"/>
    <w:rsid w:val="118523A3"/>
    <w:rsid w:val="14680C01"/>
    <w:rsid w:val="1CC030D0"/>
    <w:rsid w:val="203E3E47"/>
    <w:rsid w:val="222D3607"/>
    <w:rsid w:val="23490B67"/>
    <w:rsid w:val="23855EB7"/>
    <w:rsid w:val="258D3C44"/>
    <w:rsid w:val="2DC87889"/>
    <w:rsid w:val="2DD356E3"/>
    <w:rsid w:val="2FA75B2C"/>
    <w:rsid w:val="33DA4BB0"/>
    <w:rsid w:val="348C3E70"/>
    <w:rsid w:val="37CA41A5"/>
    <w:rsid w:val="386F2E80"/>
    <w:rsid w:val="3F9F0117"/>
    <w:rsid w:val="3FEE2BE8"/>
    <w:rsid w:val="40767E19"/>
    <w:rsid w:val="41924A25"/>
    <w:rsid w:val="4D6B3903"/>
    <w:rsid w:val="542D3E89"/>
    <w:rsid w:val="5CE01E76"/>
    <w:rsid w:val="61F777D4"/>
    <w:rsid w:val="6E571B81"/>
    <w:rsid w:val="6F940022"/>
    <w:rsid w:val="6FE60F32"/>
    <w:rsid w:val="72AF4F4E"/>
    <w:rsid w:val="73A54069"/>
    <w:rsid w:val="79621039"/>
    <w:rsid w:val="7F680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 w:type="paragraph" w:customStyle="1"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249</Words>
  <Characters>1424</Characters>
  <Lines>11</Lines>
  <Paragraphs>3</Paragraphs>
  <TotalTime>21</TotalTime>
  <ScaleCrop>false</ScaleCrop>
  <LinksUpToDate>false</LinksUpToDate>
  <CharactersWithSpaces>1670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2017-01-11T06:25:00Z</dcterms:created>
  <dc:creator>cgj</dc:creator>
  <cp:lastModifiedBy>lenovo</cp:lastModifiedBy>
  <cp:lastPrinted>2019-03-20T09:02:00Z</cp:lastPrinted>
  <dcterms:modified xsi:type="dcterms:W3CDTF">2019-03-21T02:31:52Z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